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/>
        <w:t xml:space="preserve">         </w:t>
      </w:r>
      <w:r>
        <w:rPr/>
        <w:drawing>
          <wp:inline distT="0" distB="0" distL="0" distR="0">
            <wp:extent cx="1047115" cy="107442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t xml:space="preserve">        </w:t>
      </w:r>
    </w:p>
    <w:p>
      <w:pPr>
        <w:pStyle w:val="normal1"/>
        <w:rPr>
          <w:rFonts w:ascii="Georgia" w:hAnsi="Georgia" w:eastAsia="Georgia" w:cs="Georgia"/>
          <w:sz w:val="32"/>
          <w:szCs w:val="32"/>
        </w:rPr>
      </w:pPr>
      <w:r>
        <w:rPr/>
        <w:t xml:space="preserve">                                                                                   </w:t>
      </w:r>
      <w:r>
        <w:rPr>
          <w:rFonts w:eastAsia="Georgia" w:cs="Georgia" w:ascii="Georgia" w:hAnsi="Georgia"/>
          <w:sz w:val="32"/>
          <w:szCs w:val="32"/>
        </w:rPr>
        <w:t>REGULAMIN</w:t>
      </w:r>
    </w:p>
    <w:p>
      <w:pPr>
        <w:pStyle w:val="normal1"/>
        <w:rPr>
          <w:rFonts w:ascii="Georgia" w:hAnsi="Georgia" w:eastAsia="Georgia" w:cs="Georgia"/>
          <w:sz w:val="32"/>
          <w:szCs w:val="32"/>
        </w:rPr>
      </w:pPr>
      <w:r>
        <w:rPr>
          <w:rFonts w:eastAsia="Georgia" w:cs="Georgia" w:ascii="Georgia" w:hAnsi="Georgia"/>
          <w:sz w:val="32"/>
          <w:szCs w:val="32"/>
        </w:rPr>
        <w:t xml:space="preserve">                    </w:t>
      </w:r>
      <w:r>
        <w:rPr>
          <w:rFonts w:eastAsia="Georgia" w:cs="Georgia" w:ascii="Georgia" w:hAnsi="Georgia"/>
          <w:sz w:val="32"/>
          <w:szCs w:val="32"/>
        </w:rPr>
        <w:t xml:space="preserve">III WOJEWÓDZKIEGO KONKURSU LITERACKIEGO </w:t>
      </w:r>
    </w:p>
    <w:p>
      <w:pPr>
        <w:pStyle w:val="normal1"/>
        <w:rPr>
          <w:rFonts w:ascii="Georgia" w:hAnsi="Georgia" w:eastAsia="Georgia" w:cs="Georgia"/>
          <w:i/>
          <w:i/>
          <w:sz w:val="32"/>
          <w:szCs w:val="32"/>
        </w:rPr>
      </w:pPr>
      <w:r>
        <w:rPr>
          <w:rFonts w:eastAsia="Georgia" w:cs="Georgia" w:ascii="Georgia" w:hAnsi="Georgia"/>
          <w:i/>
          <w:sz w:val="32"/>
          <w:szCs w:val="32"/>
        </w:rPr>
        <w:t xml:space="preserve">                                               </w:t>
      </w:r>
      <w:r>
        <w:rPr>
          <w:rFonts w:eastAsia="Georgia" w:cs="Georgia" w:ascii="Georgia" w:hAnsi="Georgia"/>
          <w:i/>
          <w:sz w:val="32"/>
          <w:szCs w:val="32"/>
        </w:rPr>
        <w:t>ŚWIĄTECZNY CZAR</w:t>
      </w:r>
    </w:p>
    <w:p>
      <w:pPr>
        <w:pStyle w:val="normal1"/>
        <w:rPr>
          <w:rFonts w:ascii="Georgia" w:hAnsi="Georgia" w:eastAsia="Georgia" w:cs="Georgia"/>
          <w:i/>
          <w:i/>
          <w:sz w:val="32"/>
          <w:szCs w:val="32"/>
        </w:rPr>
      </w:pPr>
      <w:r>
        <w:rPr>
          <w:rFonts w:eastAsia="Georgia" w:cs="Georgia" w:ascii="Georgia" w:hAnsi="Georgia"/>
          <w:i/>
          <w:sz w:val="32"/>
          <w:szCs w:val="32"/>
        </w:rPr>
      </w:r>
    </w:p>
    <w:p>
      <w:pPr>
        <w:pStyle w:val="normal1"/>
        <w:widowControl w:val="false"/>
        <w:pBdr/>
        <w:spacing w:lineRule="auto" w:line="360" w:before="0" w:after="0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</w:t>
      </w:r>
      <w:r>
        <w:rPr>
          <w:rFonts w:eastAsia="Georgia" w:cs="Georgia" w:ascii="Georgia" w:hAnsi="Georgia"/>
          <w:color w:val="111111"/>
          <w:sz w:val="24"/>
          <w:szCs w:val="24"/>
        </w:rPr>
        <w:t>§ 1</w:t>
      </w:r>
    </w:p>
    <w:p>
      <w:pPr>
        <w:pStyle w:val="normal1"/>
        <w:widowControl w:val="false"/>
        <w:pBdr/>
        <w:spacing w:lineRule="auto" w:line="360" w:before="136" w:after="0"/>
        <w:ind w:right="116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Organizatorem konkursu jest III Społeczna Szkoła Podstawowa Społecznego Towarzystwa Oświatowego w Gdańsku, ul. Waryńskiego 36,  80-433 Gdańsk.</w:t>
      </w:r>
    </w:p>
    <w:p>
      <w:pPr>
        <w:pStyle w:val="normal1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§ 2 </w:t>
      </w:r>
    </w:p>
    <w:p>
      <w:pPr>
        <w:pStyle w:val="normal1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</w:t>
      </w:r>
      <w:r>
        <w:rPr>
          <w:rFonts w:eastAsia="Georgia" w:cs="Georgia" w:ascii="Georgia" w:hAnsi="Georgia"/>
          <w:sz w:val="24"/>
          <w:szCs w:val="24"/>
        </w:rPr>
        <w:t>Przedmiotem konkursu jest napisanie opowiadania o tematyce bożonarodzeniowej.</w:t>
      </w:r>
    </w:p>
    <w:p>
      <w:pPr>
        <w:pStyle w:val="normal1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§ 3 </w:t>
      </w:r>
    </w:p>
    <w:p>
      <w:pPr>
        <w:pStyle w:val="normal1"/>
        <w:spacing w:lineRule="auto" w:line="240" w:before="0" w:after="200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>Cele konkursu:</w:t>
      </w:r>
    </w:p>
    <w:p>
      <w:pPr>
        <w:pStyle w:val="normal1"/>
        <w:spacing w:lineRule="auto" w:line="240" w:before="0" w:after="200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</w:t>
      </w:r>
      <w:r>
        <w:rPr>
          <w:rFonts w:eastAsia="Georgia" w:cs="Georgia" w:ascii="Georgia" w:hAnsi="Georgia"/>
          <w:sz w:val="24"/>
          <w:szCs w:val="24"/>
        </w:rPr>
        <w:t>- wspieranie twórczych zainteresowań uczniów,</w:t>
      </w:r>
    </w:p>
    <w:p>
      <w:pPr>
        <w:pStyle w:val="normal1"/>
        <w:spacing w:lineRule="auto" w:line="240" w:before="0" w:after="200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</w:t>
      </w:r>
      <w:r>
        <w:rPr>
          <w:rFonts w:eastAsia="Georgia" w:cs="Georgia" w:ascii="Georgia" w:hAnsi="Georgia"/>
          <w:sz w:val="24"/>
          <w:szCs w:val="24"/>
        </w:rPr>
        <w:t xml:space="preserve">- rozwijanie kreatywnego myślenia, </w:t>
      </w:r>
    </w:p>
    <w:p>
      <w:pPr>
        <w:pStyle w:val="normal1"/>
        <w:spacing w:lineRule="auto" w:line="240" w:before="0" w:after="200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</w:t>
      </w:r>
      <w:r>
        <w:rPr>
          <w:rFonts w:eastAsia="Georgia" w:cs="Georgia" w:ascii="Georgia" w:hAnsi="Georgia"/>
          <w:sz w:val="24"/>
          <w:szCs w:val="24"/>
        </w:rPr>
        <w:t xml:space="preserve">- rozwijanie wyobraźni, zdolności i umiejętności literackich, </w:t>
      </w:r>
    </w:p>
    <w:p>
      <w:pPr>
        <w:pStyle w:val="normal1"/>
        <w:spacing w:lineRule="auto" w:line="240" w:before="0" w:after="200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</w:t>
      </w:r>
      <w:r>
        <w:rPr>
          <w:rFonts w:eastAsia="Georgia" w:cs="Georgia" w:ascii="Georgia" w:hAnsi="Georgia"/>
          <w:sz w:val="24"/>
          <w:szCs w:val="24"/>
        </w:rPr>
        <w:t>- rozwijanie mowy ojczystej.</w:t>
      </w:r>
    </w:p>
    <w:p>
      <w:pPr>
        <w:pStyle w:val="normal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§ 4</w:t>
      </w:r>
    </w:p>
    <w:p>
      <w:pPr>
        <w:pStyle w:val="normal1"/>
        <w:widowControl w:val="false"/>
        <w:pBdr/>
        <w:spacing w:lineRule="auto" w:line="360" w:before="0" w:after="200"/>
        <w:ind w:hanging="0" w:left="141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Konkurs przeznaczony jest uczniów klas IV-VIII w podziale na  kategorie wiekowe (kategoria IV-VI i kategoria VII-VIII).</w:t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§ 5</w:t>
      </w:r>
    </w:p>
    <w:p>
      <w:pPr>
        <w:pStyle w:val="normal1"/>
        <w:widowControl w:val="false"/>
        <w:pBdr/>
        <w:spacing w:lineRule="auto" w:line="360" w:before="139" w:after="0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Przystąpienie do konkursu jest równoznaczne  z wyrażeniem zgody na ewentualną publikację pracy i danych osobowych.</w:t>
      </w:r>
    </w:p>
    <w:p>
      <w:pPr>
        <w:pStyle w:val="normal1"/>
        <w:widowControl w:val="false"/>
        <w:pBdr/>
        <w:spacing w:lineRule="auto" w:line="240" w:before="0" w:after="0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</w:t>
      </w:r>
    </w:p>
    <w:p>
      <w:pPr>
        <w:pStyle w:val="normal1"/>
        <w:widowControl w:val="false"/>
        <w:pBdr/>
        <w:spacing w:lineRule="auto" w:line="240" w:before="0" w:after="0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</w:t>
      </w:r>
      <w:r>
        <w:rPr>
          <w:rFonts w:eastAsia="Georgia" w:cs="Georgia" w:ascii="Georgia" w:hAnsi="Georgia"/>
          <w:color w:val="111111"/>
          <w:sz w:val="24"/>
          <w:szCs w:val="24"/>
        </w:rPr>
        <w:t>§ 6</w:t>
      </w:r>
    </w:p>
    <w:p>
      <w:pPr>
        <w:pStyle w:val="normal1"/>
        <w:widowControl w:val="false"/>
        <w:pBdr/>
        <w:spacing w:lineRule="auto" w:line="240" w:before="1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numPr>
          <w:ilvl w:val="0"/>
          <w:numId w:val="1"/>
        </w:numPr>
        <w:pBdr/>
        <w:tabs>
          <w:tab w:val="clear" w:pos="720"/>
          <w:tab w:val="left" w:pos="461" w:leader="none"/>
        </w:tabs>
        <w:spacing w:lineRule="auto" w:line="360" w:before="0" w:after="0"/>
        <w:ind w:hanging="360" w:left="720" w:right="125"/>
        <w:jc w:val="both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  <w:t xml:space="preserve">Prace konkursowe, pod względem formalnym i merytorycznym, ocenia komisja konkursowa powołana przez </w:t>
      </w:r>
      <w:r>
        <w:rPr>
          <w:rFonts w:eastAsia="Georgia" w:cs="Georgia" w:ascii="Georgia" w:hAnsi="Georgia"/>
          <w:sz w:val="24"/>
          <w:szCs w:val="24"/>
        </w:rPr>
        <w:t>o</w:t>
      </w:r>
      <w:r>
        <w:rPr>
          <w:rFonts w:eastAsia="Georgia" w:cs="Georgia" w:ascii="Georgia" w:hAnsi="Georgia"/>
          <w:color w:val="000000"/>
          <w:sz w:val="24"/>
          <w:szCs w:val="24"/>
        </w:rPr>
        <w:t>rganizatora konkursu.</w:t>
      </w:r>
    </w:p>
    <w:p>
      <w:pPr>
        <w:pStyle w:val="normal1"/>
        <w:widowControl w:val="false"/>
        <w:pBdr/>
        <w:spacing w:lineRule="auto" w:line="24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pBdr/>
        <w:spacing w:lineRule="auto" w:line="24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</w:t>
      </w:r>
      <w:r>
        <w:rPr>
          <w:rFonts w:eastAsia="Georgia" w:cs="Georgia" w:ascii="Georgia" w:hAnsi="Georgia"/>
          <w:color w:val="000000"/>
          <w:sz w:val="24"/>
          <w:szCs w:val="24"/>
        </w:rPr>
        <w:t>Konkurs przebiega w trzech etapach:</w:t>
      </w:r>
    </w:p>
    <w:p>
      <w:pPr>
        <w:pStyle w:val="normal1"/>
        <w:widowControl w:val="false"/>
        <w:pBdr/>
        <w:spacing w:lineRule="auto" w:line="240" w:before="8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</w:t>
      </w:r>
      <w:r>
        <w:rPr>
          <w:rFonts w:eastAsia="Georgia" w:cs="Georgia" w:ascii="Georgia" w:hAnsi="Georgia"/>
          <w:color w:val="000000"/>
          <w:sz w:val="24"/>
          <w:szCs w:val="24"/>
        </w:rPr>
        <w:t xml:space="preserve">Etap pierwszy – eliminacje szkolne – z każdej zgłoszonej szkoły do etapu drugiego przesłane   </w:t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</w:t>
      </w:r>
      <w:r>
        <w:rPr>
          <w:rFonts w:eastAsia="Georgia" w:cs="Georgia" w:ascii="Georgia" w:hAnsi="Georgia"/>
          <w:color w:val="000000"/>
          <w:sz w:val="24"/>
          <w:szCs w:val="24"/>
        </w:rPr>
        <w:t>mogą być</w:t>
      </w:r>
      <w:r>
        <w:rPr>
          <w:rFonts w:eastAsia="Georgia" w:cs="Georgia" w:ascii="Georgia" w:hAnsi="Georgia"/>
          <w:sz w:val="24"/>
          <w:szCs w:val="24"/>
        </w:rPr>
        <w:t xml:space="preserve"> </w:t>
      </w:r>
      <w:r>
        <w:rPr>
          <w:rFonts w:eastAsia="Georgia" w:cs="Georgia" w:ascii="Georgia" w:hAnsi="Georgia"/>
          <w:color w:val="000000"/>
          <w:sz w:val="24"/>
          <w:szCs w:val="24"/>
        </w:rPr>
        <w:t>3 prace</w:t>
      </w:r>
      <w:r>
        <w:rPr>
          <w:rFonts w:eastAsia="Georgia" w:cs="Georgia" w:ascii="Georgia" w:hAnsi="Georgia"/>
          <w:sz w:val="24"/>
          <w:szCs w:val="24"/>
        </w:rPr>
        <w:t xml:space="preserve"> (w każdej kategorii).</w:t>
      </w:r>
    </w:p>
    <w:p>
      <w:pPr>
        <w:pStyle w:val="normal1"/>
        <w:widowControl w:val="false"/>
        <w:pBdr/>
        <w:spacing w:lineRule="auto" w:line="240" w:before="7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" w:after="0"/>
        <w:ind w:hanging="0" w:left="141" w:right="116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</w:t>
      </w:r>
      <w:r>
        <w:rPr>
          <w:rFonts w:eastAsia="Georgia" w:cs="Georgia" w:ascii="Georgia" w:hAnsi="Georgia"/>
          <w:color w:val="000000"/>
          <w:sz w:val="24"/>
          <w:szCs w:val="24"/>
        </w:rPr>
        <w:t xml:space="preserve">Etap drugi – półfinał – komisja   konkursowa organizatora  kwalifikuje  do  etapu  </w:t>
      </w:r>
      <w:r>
        <w:rPr>
          <w:rFonts w:eastAsia="Georgia" w:cs="Georgia" w:ascii="Georgia" w:hAnsi="Georgia"/>
          <w:sz w:val="24"/>
          <w:szCs w:val="24"/>
        </w:rPr>
        <w:t xml:space="preserve"> </w:t>
      </w:r>
      <w:r>
        <w:rPr>
          <w:rFonts w:eastAsia="Georgia" w:cs="Georgia" w:ascii="Georgia" w:hAnsi="Georgia"/>
          <w:color w:val="000000"/>
          <w:sz w:val="24"/>
          <w:szCs w:val="24"/>
        </w:rPr>
        <w:t xml:space="preserve">trzeciego   </w:t>
      </w:r>
    </w:p>
    <w:p>
      <w:pPr>
        <w:pStyle w:val="normal1"/>
        <w:widowControl w:val="false"/>
        <w:pBdr/>
        <w:spacing w:lineRule="auto" w:line="360" w:before="1" w:after="0"/>
        <w:ind w:hanging="0" w:left="141" w:right="116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</w:t>
      </w:r>
      <w:r>
        <w:rPr>
          <w:rFonts w:eastAsia="Georgia" w:cs="Georgia" w:ascii="Georgia" w:hAnsi="Georgia"/>
          <w:color w:val="000000"/>
          <w:sz w:val="24"/>
          <w:szCs w:val="24"/>
        </w:rPr>
        <w:t>do  10 prac</w:t>
      </w:r>
      <w:r>
        <w:rPr>
          <w:rFonts w:eastAsia="Georgia" w:cs="Georgia" w:ascii="Georgia" w:hAnsi="Georgia"/>
          <w:sz w:val="24"/>
          <w:szCs w:val="24"/>
        </w:rPr>
        <w:t xml:space="preserve"> (w każdej kategorii).</w:t>
      </w:r>
    </w:p>
    <w:p>
      <w:pPr>
        <w:pStyle w:val="normal1"/>
        <w:widowControl w:val="false"/>
        <w:pBdr/>
        <w:spacing w:lineRule="auto" w:line="240" w:before="1" w:after="0"/>
        <w:ind w:hanging="0" w:left="141" w:right="116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</w:t>
      </w:r>
    </w:p>
    <w:p>
      <w:pPr>
        <w:pStyle w:val="normal1"/>
        <w:widowControl w:val="false"/>
        <w:pBdr/>
        <w:spacing w:lineRule="auto" w:line="240" w:before="1" w:after="0"/>
        <w:ind w:hanging="0" w:left="141" w:right="116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</w:t>
      </w:r>
      <w:r>
        <w:rPr>
          <w:rFonts w:eastAsia="Georgia" w:cs="Georgia" w:ascii="Georgia" w:hAnsi="Georgia"/>
          <w:color w:val="000000"/>
          <w:sz w:val="24"/>
          <w:szCs w:val="24"/>
        </w:rPr>
        <w:t>Etap trzeci – finał – jury powołane przez organizatora wyłania laureatów.</w:t>
      </w:r>
    </w:p>
    <w:p>
      <w:pPr>
        <w:pStyle w:val="normal1"/>
        <w:widowControl w:val="false"/>
        <w:pBdr/>
        <w:spacing w:lineRule="auto" w:line="240" w:before="7" w:after="0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widowControl w:val="false"/>
        <w:pBdr/>
        <w:spacing w:lineRule="auto" w:line="240" w:before="7" w:after="0"/>
        <w:ind w:hanging="0" w:left="14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widowControl w:val="false"/>
        <w:numPr>
          <w:ilvl w:val="0"/>
          <w:numId w:val="1"/>
        </w:numPr>
        <w:pBdr/>
        <w:tabs>
          <w:tab w:val="clear" w:pos="720"/>
          <w:tab w:val="left" w:pos="461" w:leader="none"/>
        </w:tabs>
        <w:spacing w:lineRule="auto" w:line="360" w:before="0" w:after="0"/>
        <w:ind w:hanging="360" w:left="720" w:right="122"/>
        <w:jc w:val="both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  <w:t>Ocena  zgłoszonych do konkursu  prac  odbywać  się  będzie  zgodnie z następującymi założeniami/kryteriami:</w:t>
      </w:r>
    </w:p>
    <w:p>
      <w:pPr>
        <w:pStyle w:val="normal1"/>
        <w:widowControl w:val="false"/>
        <w:pBdr/>
        <w:tabs>
          <w:tab w:val="clear" w:pos="720"/>
          <w:tab w:val="left" w:pos="821" w:leader="none"/>
        </w:tabs>
        <w:spacing w:lineRule="auto" w:line="240" w:before="1" w:after="0"/>
        <w:jc w:val="both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keepLines/>
        <w:widowControl w:val="false"/>
        <w:pBdr/>
        <w:tabs>
          <w:tab w:val="clear" w:pos="720"/>
          <w:tab w:val="left" w:pos="821" w:leader="none"/>
        </w:tabs>
        <w:spacing w:lineRule="auto" w:line="480" w:before="0" w:after="0"/>
        <w:jc w:val="both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   </w:t>
      </w:r>
      <w:r>
        <w:rPr>
          <w:rFonts w:eastAsia="Georgia" w:cs="Georgia" w:ascii="Georgia" w:hAnsi="Georgia"/>
          <w:sz w:val="24"/>
          <w:szCs w:val="24"/>
        </w:rPr>
        <w:t xml:space="preserve">- </w:t>
      </w:r>
      <w:r>
        <w:rPr>
          <w:rFonts w:eastAsia="Georgia" w:cs="Georgia" w:ascii="Georgia" w:hAnsi="Georgia"/>
          <w:color w:val="000000"/>
          <w:sz w:val="24"/>
          <w:szCs w:val="24"/>
        </w:rPr>
        <w:t>kreatywność, oryginalność, estetyka,</w:t>
      </w:r>
    </w:p>
    <w:p>
      <w:pPr>
        <w:pStyle w:val="normal1"/>
        <w:keepLines/>
        <w:widowControl w:val="false"/>
        <w:pBdr/>
        <w:tabs>
          <w:tab w:val="clear" w:pos="720"/>
          <w:tab w:val="left" w:pos="821" w:leader="none"/>
        </w:tabs>
        <w:spacing w:lineRule="auto" w:line="480" w:before="0" w:after="0"/>
        <w:jc w:val="both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   </w:t>
      </w:r>
      <w:r>
        <w:rPr>
          <w:rFonts w:eastAsia="Georgia" w:cs="Georgia" w:ascii="Georgia" w:hAnsi="Georgia"/>
          <w:sz w:val="24"/>
          <w:szCs w:val="24"/>
        </w:rPr>
        <w:t>- zgodność z tematyką konkursu</w:t>
      </w:r>
    </w:p>
    <w:p>
      <w:pPr>
        <w:pStyle w:val="normal1"/>
        <w:keepLines/>
        <w:widowControl w:val="false"/>
        <w:pBdr/>
        <w:tabs>
          <w:tab w:val="clear" w:pos="720"/>
          <w:tab w:val="left" w:pos="821" w:leader="none"/>
        </w:tabs>
        <w:spacing w:lineRule="auto" w:line="360" w:before="0" w:after="0"/>
        <w:jc w:val="both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   </w:t>
      </w:r>
      <w:r>
        <w:rPr>
          <w:rFonts w:eastAsia="Georgia" w:cs="Georgia" w:ascii="Georgia" w:hAnsi="Georgia"/>
          <w:sz w:val="24"/>
          <w:szCs w:val="24"/>
        </w:rPr>
        <w:t xml:space="preserve">- </w:t>
      </w:r>
      <w:r>
        <w:rPr>
          <w:rFonts w:eastAsia="Georgia" w:cs="Georgia" w:ascii="Georgia" w:hAnsi="Georgia"/>
          <w:color w:val="000000"/>
          <w:sz w:val="24"/>
          <w:szCs w:val="24"/>
        </w:rPr>
        <w:t>piękno i bogactwo języka ojczystego,</w:t>
      </w:r>
    </w:p>
    <w:p>
      <w:pPr>
        <w:pStyle w:val="normal1"/>
        <w:widowControl w:val="false"/>
        <w:pBdr/>
        <w:tabs>
          <w:tab w:val="clear" w:pos="720"/>
          <w:tab w:val="left" w:pos="821" w:leader="none"/>
        </w:tabs>
        <w:spacing w:lineRule="auto" w:line="360" w:before="136" w:after="0"/>
        <w:jc w:val="both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   </w:t>
      </w:r>
      <w:r>
        <w:rPr>
          <w:rFonts w:eastAsia="Georgia" w:cs="Georgia" w:ascii="Georgia" w:hAnsi="Georgia"/>
          <w:sz w:val="24"/>
          <w:szCs w:val="24"/>
        </w:rPr>
        <w:t xml:space="preserve">- </w:t>
      </w:r>
      <w:r>
        <w:rPr>
          <w:rFonts w:eastAsia="Georgia" w:cs="Georgia" w:ascii="Georgia" w:hAnsi="Georgia"/>
          <w:color w:val="000000"/>
          <w:sz w:val="24"/>
          <w:szCs w:val="24"/>
        </w:rPr>
        <w:t>realizacja tematu wypowiedzi</w:t>
      </w:r>
      <w:r>
        <w:rPr>
          <w:rFonts w:eastAsia="Georgia" w:cs="Georgia" w:ascii="Georgia" w:hAnsi="Georgia"/>
          <w:sz w:val="24"/>
          <w:szCs w:val="24"/>
        </w:rPr>
        <w:t>,</w:t>
      </w:r>
    </w:p>
    <w:p>
      <w:pPr>
        <w:pStyle w:val="normal1"/>
        <w:widowControl w:val="false"/>
        <w:pBdr/>
        <w:tabs>
          <w:tab w:val="clear" w:pos="720"/>
          <w:tab w:val="left" w:pos="821" w:leader="none"/>
        </w:tabs>
        <w:spacing w:lineRule="auto" w:line="240" w:before="136" w:after="0"/>
        <w:jc w:val="both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   </w:t>
      </w:r>
      <w:r>
        <w:rPr>
          <w:rFonts w:eastAsia="Georgia" w:cs="Georgia" w:ascii="Georgia" w:hAnsi="Georgia"/>
          <w:sz w:val="24"/>
          <w:szCs w:val="24"/>
        </w:rPr>
        <w:t xml:space="preserve">- umiejętność redagowania opowiadania (kompozycja, poprawność, elementy twórcze, </w:t>
      </w:r>
    </w:p>
    <w:p>
      <w:pPr>
        <w:pStyle w:val="normal1"/>
        <w:widowControl w:val="false"/>
        <w:pBdr/>
        <w:tabs>
          <w:tab w:val="clear" w:pos="720"/>
          <w:tab w:val="left" w:pos="821" w:leader="none"/>
        </w:tabs>
        <w:spacing w:lineRule="auto" w:line="240" w:before="136" w:after="0"/>
        <w:jc w:val="both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 xml:space="preserve">                </w:t>
      </w:r>
      <w:r>
        <w:rPr>
          <w:rFonts w:eastAsia="Georgia" w:cs="Georgia" w:ascii="Georgia" w:hAnsi="Georgia"/>
          <w:sz w:val="24"/>
          <w:szCs w:val="24"/>
        </w:rPr>
        <w:t>np.  dialog, opis, zwrot akcji).</w:t>
      </w:r>
    </w:p>
    <w:p>
      <w:pPr>
        <w:pStyle w:val="normal1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01" w:after="0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</w:t>
      </w:r>
      <w:r>
        <w:rPr>
          <w:rFonts w:eastAsia="Georgia" w:cs="Georgia" w:ascii="Georgia" w:hAnsi="Georgia"/>
          <w:color w:val="111111"/>
          <w:sz w:val="24"/>
          <w:szCs w:val="24"/>
        </w:rPr>
        <w:t>§ 7</w:t>
      </w:r>
    </w:p>
    <w:p>
      <w:pPr>
        <w:pStyle w:val="normal1"/>
        <w:widowControl w:val="false"/>
        <w:pBdr/>
        <w:spacing w:lineRule="auto" w:line="240" w:before="137" w:after="0"/>
        <w:ind w:right="113"/>
        <w:jc w:val="both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</w:t>
      </w:r>
      <w:r>
        <w:rPr>
          <w:rFonts w:eastAsia="Georgia" w:cs="Georgia" w:ascii="Georgia" w:hAnsi="Georgia"/>
          <w:color w:val="111111"/>
          <w:sz w:val="24"/>
          <w:szCs w:val="24"/>
        </w:rPr>
        <w:t xml:space="preserve">Opowiadania  należy  przesyłać  w  wersji  wydruku  (dokument  Word,  A4,  od  200 do 350 słów,    </w:t>
      </w:r>
    </w:p>
    <w:p>
      <w:pPr>
        <w:pStyle w:val="normal1"/>
        <w:widowControl w:val="false"/>
        <w:pBdr/>
        <w:spacing w:lineRule="auto" w:line="240" w:before="137" w:after="0"/>
        <w:ind w:right="113"/>
        <w:jc w:val="both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</w:t>
      </w:r>
      <w:r>
        <w:rPr>
          <w:rFonts w:eastAsia="Georgia" w:cs="Georgia" w:ascii="Georgia" w:hAnsi="Georgia"/>
          <w:color w:val="111111"/>
          <w:sz w:val="24"/>
          <w:szCs w:val="24"/>
        </w:rPr>
        <w:t>czcionka 12)  do</w:t>
      </w:r>
      <w:r>
        <w:rPr>
          <w:rFonts w:eastAsia="Georgia" w:cs="Georgia" w:ascii="Georgia" w:hAnsi="Georgia"/>
          <w:sz w:val="24"/>
          <w:szCs w:val="24"/>
        </w:rPr>
        <w:t xml:space="preserve"> 9 stycznia 2026 roku </w:t>
      </w:r>
      <w:r>
        <w:rPr>
          <w:rFonts w:eastAsia="Georgia" w:cs="Georgia" w:ascii="Georgia" w:hAnsi="Georgia"/>
          <w:color w:val="111111"/>
          <w:sz w:val="24"/>
          <w:szCs w:val="24"/>
        </w:rPr>
        <w:t>na adres szkoły z dopiskiem:</w:t>
      </w:r>
    </w:p>
    <w:p>
      <w:pPr>
        <w:pStyle w:val="normal1"/>
        <w:widowControl w:val="false"/>
        <w:pBdr/>
        <w:spacing w:lineRule="auto" w:line="240" w:before="137" w:after="0"/>
        <w:ind w:right="113"/>
        <w:jc w:val="both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</w:r>
    </w:p>
    <w:p>
      <w:pPr>
        <w:pStyle w:val="normal1"/>
        <w:widowControl w:val="false"/>
        <w:pBdr/>
        <w:spacing w:lineRule="auto" w:line="240" w:before="137" w:after="0"/>
        <w:ind w:right="113"/>
        <w:jc w:val="both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</w:r>
    </w:p>
    <w:p>
      <w:pPr>
        <w:pStyle w:val="normal1"/>
        <w:widowControl w:val="false"/>
        <w:pBdr/>
        <w:spacing w:lineRule="auto" w:line="240" w:before="137" w:after="0"/>
        <w:ind w:right="113"/>
        <w:jc w:val="both"/>
        <w:rPr>
          <w:rFonts w:ascii="Georgia" w:hAnsi="Georgia" w:eastAsia="Georgia" w:cs="Georgia"/>
          <w:b/>
          <w:i/>
          <w:i/>
          <w:color w:val="111111"/>
          <w:sz w:val="28"/>
          <w:szCs w:val="28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                                                              </w:t>
      </w:r>
      <w:r>
        <w:rPr>
          <w:rFonts w:eastAsia="Georgia" w:cs="Georgia" w:ascii="Georgia" w:hAnsi="Georgia"/>
          <w:color w:val="111111"/>
          <w:sz w:val="28"/>
          <w:szCs w:val="28"/>
        </w:rPr>
        <w:t xml:space="preserve">     </w:t>
      </w:r>
      <w:r>
        <w:rPr>
          <w:rFonts w:eastAsia="Georgia" w:cs="Georgia" w:ascii="Georgia" w:hAnsi="Georgia"/>
          <w:b/>
          <w:i/>
          <w:color w:val="111111"/>
          <w:sz w:val="28"/>
          <w:szCs w:val="28"/>
        </w:rPr>
        <w:t>Świąteczny czar</w:t>
      </w:r>
    </w:p>
    <w:p>
      <w:pPr>
        <w:pStyle w:val="normal1"/>
        <w:widowControl w:val="false"/>
        <w:pBdr/>
        <w:spacing w:lineRule="auto" w:line="360" w:before="137" w:after="0"/>
        <w:ind w:right="113"/>
        <w:jc w:val="both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                                                                          </w:t>
      </w:r>
      <w:r>
        <w:rPr>
          <w:rFonts w:eastAsia="Georgia" w:cs="Georgia" w:ascii="Georgia" w:hAnsi="Georgia"/>
          <w:color w:val="111111"/>
          <w:sz w:val="24"/>
          <w:szCs w:val="24"/>
        </w:rPr>
        <w:t>Ewa Kycler</w:t>
      </w:r>
    </w:p>
    <w:p>
      <w:pPr>
        <w:pStyle w:val="normal1"/>
        <w:widowControl w:val="false"/>
        <w:pBdr/>
        <w:spacing w:lineRule="auto" w:line="360" w:before="0" w:after="0"/>
        <w:ind w:right="348"/>
        <w:jc w:val="center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</w:t>
      </w:r>
      <w:r>
        <w:rPr>
          <w:rFonts w:eastAsia="Georgia" w:cs="Georgia" w:ascii="Georgia" w:hAnsi="Georgia"/>
          <w:color w:val="111111"/>
          <w:sz w:val="24"/>
          <w:szCs w:val="24"/>
        </w:rPr>
        <w:t>III Społeczna Szkoła Podstawowa</w:t>
      </w:r>
    </w:p>
    <w:p>
      <w:pPr>
        <w:pStyle w:val="normal1"/>
        <w:widowControl w:val="false"/>
        <w:pBdr/>
        <w:spacing w:lineRule="auto" w:line="360" w:before="0" w:after="0"/>
        <w:ind w:hanging="0" w:left="141" w:right="348"/>
        <w:jc w:val="center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</w:t>
      </w:r>
      <w:r>
        <w:rPr>
          <w:rFonts w:eastAsia="Georgia" w:cs="Georgia" w:ascii="Georgia" w:hAnsi="Georgia"/>
          <w:color w:val="111111"/>
          <w:sz w:val="24"/>
          <w:szCs w:val="24"/>
        </w:rPr>
        <w:t>Społecznego Towarzystwa Oświatowego w Gdańsku</w:t>
      </w:r>
    </w:p>
    <w:p>
      <w:pPr>
        <w:pStyle w:val="normal1"/>
        <w:widowControl w:val="false"/>
        <w:pBdr/>
        <w:spacing w:lineRule="auto" w:line="360" w:before="1" w:after="0"/>
        <w:ind w:hanging="0" w:left="141" w:right="1220"/>
        <w:jc w:val="center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              </w:t>
      </w:r>
      <w:r>
        <w:rPr>
          <w:rFonts w:eastAsia="Georgia" w:cs="Georgia" w:ascii="Georgia" w:hAnsi="Georgia"/>
          <w:color w:val="111111"/>
          <w:sz w:val="24"/>
          <w:szCs w:val="24"/>
        </w:rPr>
        <w:t>ul. Waryńskiego 36, 80-433 Gdańsk</w:t>
      </w:r>
    </w:p>
    <w:p>
      <w:pPr>
        <w:pStyle w:val="normal1"/>
        <w:widowControl w:val="false"/>
        <w:pBdr/>
        <w:spacing w:lineRule="auto" w:line="360" w:before="1" w:after="0"/>
        <w:ind w:hanging="0" w:left="141" w:right="1220"/>
        <w:jc w:val="center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" w:after="0"/>
        <w:ind w:hanging="0" w:left="141" w:right="1220"/>
        <w:jc w:val="center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" w:after="0"/>
        <w:ind w:right="1220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</w:t>
      </w:r>
      <w:r>
        <w:rPr>
          <w:rFonts w:eastAsia="Georgia" w:cs="Georgia" w:ascii="Georgia" w:hAnsi="Georgia"/>
          <w:color w:val="111111"/>
          <w:sz w:val="24"/>
          <w:szCs w:val="24"/>
        </w:rPr>
        <w:t xml:space="preserve">Praca  uczniowska  musi  zawierać  imię  i  nazwisko  ucznia, klasę. Do pracy/prac należy </w:t>
      </w:r>
    </w:p>
    <w:p>
      <w:pPr>
        <w:pStyle w:val="normal1"/>
        <w:widowControl w:val="false"/>
        <w:pBdr/>
        <w:spacing w:lineRule="auto" w:line="360" w:before="1" w:after="0"/>
        <w:ind w:right="1220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</w:t>
      </w:r>
      <w:r>
        <w:rPr>
          <w:rFonts w:eastAsia="Georgia" w:cs="Georgia" w:ascii="Georgia" w:hAnsi="Georgia"/>
          <w:color w:val="111111"/>
          <w:sz w:val="24"/>
          <w:szCs w:val="24"/>
        </w:rPr>
        <w:t>dołączyć  kartę zgłoszenia (załącznik 1).</w:t>
      </w:r>
    </w:p>
    <w:p>
      <w:pPr>
        <w:pStyle w:val="normal1"/>
        <w:widowControl w:val="false"/>
        <w:pBdr/>
        <w:spacing w:lineRule="auto" w:line="240" w:before="1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§ 8</w:t>
      </w:r>
    </w:p>
    <w:p>
      <w:pPr>
        <w:pStyle w:val="normal1"/>
        <w:widowControl w:val="false"/>
        <w:pBdr/>
        <w:spacing w:lineRule="auto" w:line="240" w:before="137" w:after="0"/>
        <w:rPr>
          <w:rFonts w:ascii="Georgia" w:hAnsi="Georgia" w:eastAsia="Georgia" w:cs="Georgia"/>
          <w:color w:val="111111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 </w:t>
      </w:r>
      <w:r>
        <w:rPr>
          <w:rFonts w:eastAsia="Georgia" w:cs="Georgia" w:ascii="Georgia" w:hAnsi="Georgia"/>
          <w:color w:val="111111"/>
          <w:sz w:val="24"/>
          <w:szCs w:val="24"/>
        </w:rPr>
        <w:t>Rozstrzygnięcie  konkursu  nastąpi  do</w:t>
      </w:r>
      <w:r>
        <w:rPr>
          <w:rFonts w:eastAsia="Georgia" w:cs="Georgia" w:ascii="Georgia" w:hAnsi="Georgia"/>
          <w:sz w:val="24"/>
          <w:szCs w:val="24"/>
        </w:rPr>
        <w:t xml:space="preserve">  16 lutego 2026r.  </w:t>
      </w:r>
      <w:r>
        <w:rPr>
          <w:rFonts w:eastAsia="Georgia" w:cs="Georgia" w:ascii="Georgia" w:hAnsi="Georgia"/>
          <w:color w:val="111111"/>
          <w:sz w:val="24"/>
          <w:szCs w:val="24"/>
        </w:rPr>
        <w:t xml:space="preserve">Wyniki konkursu zostaną ogłoszone  </w:t>
      </w:r>
    </w:p>
    <w:p>
      <w:pPr>
        <w:pStyle w:val="normal1"/>
        <w:widowControl w:val="false"/>
        <w:pBdr/>
        <w:spacing w:lineRule="auto" w:line="240" w:before="137" w:after="0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 </w:t>
      </w:r>
      <w:r>
        <w:rPr>
          <w:rFonts w:eastAsia="Georgia" w:cs="Georgia" w:ascii="Georgia" w:hAnsi="Georgia"/>
          <w:color w:val="111111"/>
          <w:sz w:val="24"/>
          <w:szCs w:val="24"/>
        </w:rPr>
        <w:t>na  stronie</w:t>
      </w:r>
      <w:r>
        <w:rPr>
          <w:rFonts w:eastAsia="Georgia" w:cs="Georgia" w:ascii="Georgia" w:hAnsi="Georgia"/>
          <w:sz w:val="24"/>
          <w:szCs w:val="24"/>
        </w:rPr>
        <w:t xml:space="preserve"> </w:t>
      </w:r>
      <w:r>
        <w:rPr>
          <w:rFonts w:eastAsia="Georgia" w:cs="Georgia" w:ascii="Georgia" w:hAnsi="Georgia"/>
          <w:color w:val="111111"/>
          <w:sz w:val="24"/>
          <w:szCs w:val="24"/>
        </w:rPr>
        <w:t>internetowej organizatora: https://sto3.gda.pl/.</w:t>
      </w:r>
    </w:p>
    <w:p>
      <w:pPr>
        <w:pStyle w:val="normal1"/>
        <w:widowControl w:val="false"/>
        <w:pBdr/>
        <w:spacing w:lineRule="auto" w:line="360" w:before="0" w:after="0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§ 9</w:t>
      </w:r>
    </w:p>
    <w:p>
      <w:pPr>
        <w:pStyle w:val="normal1"/>
        <w:widowControl w:val="false"/>
        <w:pBdr/>
        <w:spacing w:lineRule="auto" w:line="360" w:before="138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Informacji na temat konkursu udziela koordynator: </w:t>
      </w:r>
      <w:r>
        <w:rPr>
          <w:rFonts w:eastAsia="Georgia" w:cs="Georgia" w:ascii="Georgia" w:hAnsi="Georgia"/>
          <w:color w:val="0000FF"/>
          <w:sz w:val="24"/>
          <w:szCs w:val="24"/>
          <w:u w:val="single"/>
        </w:rPr>
        <w:t>ekycler@sto3.gda.pl</w:t>
      </w:r>
      <w:r>
        <w:rPr>
          <w:rFonts w:eastAsia="Georgia" w:cs="Georgia" w:ascii="Georgia" w:hAnsi="Georgia"/>
          <w:color w:val="111111"/>
          <w:sz w:val="24"/>
          <w:szCs w:val="24"/>
        </w:rPr>
        <w:t>.</w:t>
      </w:r>
    </w:p>
    <w:p>
      <w:pPr>
        <w:pStyle w:val="normal1"/>
        <w:widowControl w:val="false"/>
        <w:pBdr/>
        <w:spacing w:lineRule="auto" w:line="360" w:before="0" w:after="0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0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§ 10</w:t>
      </w:r>
    </w:p>
    <w:p>
      <w:pPr>
        <w:pStyle w:val="normal1"/>
        <w:widowControl w:val="false"/>
        <w:pBdr/>
        <w:spacing w:lineRule="auto" w:line="360" w:before="138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Nagrodą główną są dyplomy oraz nagroda rzeczowa (trzy pierwsze miejsca).</w:t>
      </w:r>
    </w:p>
    <w:p>
      <w:pPr>
        <w:pStyle w:val="normal1"/>
        <w:widowControl w:val="false"/>
        <w:pBdr/>
        <w:spacing w:lineRule="auto" w:line="360" w:before="1" w:after="0"/>
        <w:ind w:right="115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>§ 11</w:t>
      </w:r>
    </w:p>
    <w:p>
      <w:pPr>
        <w:pStyle w:val="normal1"/>
        <w:widowControl w:val="false"/>
        <w:pBdr/>
        <w:spacing w:lineRule="auto" w:line="360" w:before="136" w:after="0"/>
        <w:ind w:hanging="0" w:left="141" w:right="117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Przystępując do konkursu uczestnik akceptuje postanowienia powyższego konkursu. </w:t>
      </w:r>
      <w:r>
        <w:rPr>
          <w:rFonts w:eastAsia="Georgia" w:cs="Georgia" w:ascii="Georgia" w:hAnsi="Georgia"/>
          <w:color w:val="000000"/>
          <w:sz w:val="24"/>
          <w:szCs w:val="24"/>
        </w:rPr>
        <w:t xml:space="preserve">Uczestnictwo w    konkursie     jest   dobrowolne    i   bezpłatne.   Prace   </w:t>
      </w:r>
      <w:r>
        <w:rPr>
          <w:rFonts w:eastAsia="Georgia" w:cs="Georgia" w:ascii="Georgia" w:hAnsi="Georgia"/>
          <w:sz w:val="24"/>
          <w:szCs w:val="24"/>
        </w:rPr>
        <w:t xml:space="preserve">przesłane </w:t>
      </w:r>
      <w:r>
        <w:rPr>
          <w:rFonts w:eastAsia="Georgia" w:cs="Georgia" w:ascii="Georgia" w:hAnsi="Georgia"/>
          <w:color w:val="000000"/>
          <w:sz w:val="24"/>
          <w:szCs w:val="24"/>
        </w:rPr>
        <w:t xml:space="preserve">  po   terminie   lub   niezgodne          z wymaganiami nie będą oceniane przez jury.</w:t>
      </w:r>
    </w:p>
    <w:p>
      <w:pPr>
        <w:sectPr>
          <w:footerReference w:type="even" r:id="rId3"/>
          <w:footerReference w:type="default" r:id="rId4"/>
          <w:footerReference w:type="first" r:id="rId5"/>
          <w:type w:val="nextPage"/>
          <w:pgSz w:w="11906" w:h="16838"/>
          <w:pgMar w:left="620" w:right="600" w:gutter="0" w:header="0" w:top="1660" w:footer="932" w:bottom="1120"/>
          <w:pgNumType w:start="1" w:fmt="decimal"/>
          <w:formProt w:val="false"/>
          <w:textDirection w:val="lrTb"/>
          <w:docGrid w:type="default" w:linePitch="100" w:charSpace="0"/>
        </w:sectPr>
      </w:pPr>
    </w:p>
    <w:p>
      <w:pPr>
        <w:pStyle w:val="normal1"/>
        <w:widowControl w:val="false"/>
        <w:pBdr/>
        <w:spacing w:lineRule="auto" w:line="240" w:before="100" w:after="0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111111"/>
          <w:sz w:val="24"/>
          <w:szCs w:val="24"/>
        </w:rPr>
        <w:t xml:space="preserve">   </w:t>
      </w:r>
      <w:r>
        <w:rPr>
          <w:rFonts w:eastAsia="Georgia" w:cs="Georgia" w:ascii="Georgia" w:hAnsi="Georgia"/>
          <w:color w:val="111111"/>
          <w:sz w:val="24"/>
          <w:szCs w:val="24"/>
        </w:rPr>
        <w:t>§ 12</w:t>
      </w:r>
    </w:p>
    <w:p>
      <w:pPr>
        <w:pStyle w:val="normal1"/>
        <w:widowControl w:val="false"/>
        <w:pBdr/>
        <w:spacing w:lineRule="auto" w:line="360" w:before="135" w:after="0"/>
        <w:ind w:hanging="0" w:left="141" w:right="-604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  <w:t xml:space="preserve">Decyzje jury są </w:t>
      </w:r>
      <w:r>
        <w:rPr>
          <w:rFonts w:eastAsia="Georgia" w:cs="Georgia" w:ascii="Georgia" w:hAnsi="Georgia"/>
          <w:sz w:val="24"/>
          <w:szCs w:val="24"/>
        </w:rPr>
        <w:t>nieodwołalne.</w:t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br w:type="column"/>
      </w: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0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9" w:after="0"/>
        <w:ind w:hanging="0" w:left="141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" w:after="0"/>
        <w:ind w:right="115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" w:after="0"/>
        <w:ind w:right="115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" w:after="0"/>
        <w:ind w:right="115"/>
        <w:rPr>
          <w:rFonts w:ascii="Georgia" w:hAnsi="Georgia" w:eastAsia="Georgia" w:cs="Georgia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</w:r>
    </w:p>
    <w:p>
      <w:pPr>
        <w:pStyle w:val="normal1"/>
        <w:widowControl w:val="false"/>
        <w:pBdr/>
        <w:spacing w:lineRule="auto" w:line="360" w:before="1" w:after="0"/>
        <w:ind w:right="115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sz w:val="24"/>
          <w:szCs w:val="24"/>
        </w:rPr>
        <w:t>Koordynator</w:t>
      </w:r>
      <w:r>
        <w:rPr>
          <w:rFonts w:eastAsia="Georgia" w:cs="Georgia" w:ascii="Georgia" w:hAnsi="Georgia"/>
          <w:color w:val="000000"/>
          <w:sz w:val="24"/>
          <w:szCs w:val="24"/>
        </w:rPr>
        <w:t xml:space="preserve"> konkursu Ewa Kycle</w:t>
      </w:r>
      <w:r>
        <w:rPr>
          <w:rFonts w:eastAsia="Georgia" w:cs="Georgia" w:ascii="Georgia" w:hAnsi="Georgia"/>
          <w:sz w:val="24"/>
          <w:szCs w:val="24"/>
        </w:rPr>
        <w:t>r</w:t>
      </w:r>
    </w:p>
    <w:p>
      <w:pPr>
        <w:sectPr>
          <w:type w:val="continuous"/>
          <w:pgSz w:w="11906" w:h="16838"/>
          <w:pgMar w:left="620" w:right="600" w:gutter="0" w:header="0" w:top="1660" w:footer="932" w:bottom="1120"/>
          <w:cols w:num="2" w:space="4892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1"/>
        <w:widowControl w:val="false"/>
        <w:pBdr/>
        <w:spacing w:lineRule="auto" w:line="271" w:before="0" w:after="0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  <w:t>Zał.1</w:t>
      </w:r>
      <w:r>
        <w:rPr>
          <w:rFonts w:eastAsia="Georgia" w:cs="Georgia" w:ascii="Georgia" w:hAnsi="Georgia"/>
          <w:sz w:val="24"/>
          <w:szCs w:val="24"/>
        </w:rPr>
        <w:t xml:space="preserve">                                                                                                                   </w:t>
      </w:r>
      <w:r>
        <w:rPr>
          <w:rFonts w:eastAsia="Georgia" w:cs="Georgia" w:ascii="Georgia" w:hAnsi="Georgia"/>
          <w:color w:val="000000"/>
          <w:sz w:val="24"/>
          <w:szCs w:val="24"/>
        </w:rPr>
        <w:t>(pieczątka szkoły)</w:t>
      </w:r>
    </w:p>
    <w:p>
      <w:pPr>
        <w:pStyle w:val="normal1"/>
        <w:widowControl w:val="false"/>
        <w:pBdr/>
        <w:spacing w:lineRule="auto" w:line="240" w:before="0" w:after="0"/>
        <w:rPr>
          <w:rFonts w:ascii="Georgia" w:hAnsi="Georgia" w:eastAsia="Georgia" w:cs="Georgia"/>
          <w:sz w:val="20"/>
          <w:szCs w:val="20"/>
        </w:rPr>
      </w:pPr>
      <w:r>
        <w:rPr>
          <w:rFonts w:eastAsia="Georgia" w:cs="Georgia" w:ascii="Georgia" w:hAnsi="Georgia"/>
          <w:sz w:val="20"/>
          <w:szCs w:val="20"/>
        </w:rPr>
      </w:r>
    </w:p>
    <w:p>
      <w:pPr>
        <w:pStyle w:val="normal1"/>
        <w:widowControl w:val="false"/>
        <w:pBdr/>
        <w:spacing w:lineRule="auto" w:line="240" w:before="0" w:after="0"/>
        <w:rPr>
          <w:rFonts w:ascii="Georgia" w:hAnsi="Georgia" w:eastAsia="Georgia" w:cs="Georgia"/>
          <w:sz w:val="20"/>
          <w:szCs w:val="20"/>
        </w:rPr>
      </w:pPr>
      <w:r>
        <w:rPr>
          <w:rFonts w:eastAsia="Georgia" w:cs="Georgia" w:ascii="Georgia" w:hAnsi="Georgia"/>
          <w:sz w:val="20"/>
          <w:szCs w:val="20"/>
        </w:rPr>
      </w:r>
    </w:p>
    <w:p>
      <w:pPr>
        <w:pStyle w:val="normal1"/>
        <w:widowControl w:val="false"/>
        <w:pBdr/>
        <w:spacing w:lineRule="auto" w:line="240" w:before="2" w:after="0"/>
        <w:rPr>
          <w:rFonts w:ascii="Georgia" w:hAnsi="Georgia" w:eastAsia="Georgia" w:cs="Georgia"/>
          <w:color w:val="000000"/>
          <w:sz w:val="26"/>
          <w:szCs w:val="26"/>
        </w:rPr>
      </w:pPr>
      <w:r>
        <w:rPr>
          <w:rFonts w:eastAsia="Georgia" w:cs="Georgia" w:ascii="Georgia" w:hAnsi="Georgia"/>
          <w:color w:val="000000"/>
          <w:sz w:val="26"/>
          <w:szCs w:val="26"/>
        </w:rPr>
      </w:r>
    </w:p>
    <w:p>
      <w:pPr>
        <w:pStyle w:val="normal1"/>
        <w:widowControl w:val="false"/>
        <w:pBdr/>
        <w:spacing w:lineRule="auto" w:line="240" w:before="100" w:after="0"/>
        <w:ind w:hanging="0" w:left="1476" w:right="786"/>
        <w:jc w:val="center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  <w:t>KARTA ZGŁOSZENIA UCZNIÓW</w:t>
      </w:r>
    </w:p>
    <w:p>
      <w:pPr>
        <w:pStyle w:val="normal1"/>
        <w:widowControl w:val="false"/>
        <w:pBdr/>
        <w:spacing w:lineRule="auto" w:line="240" w:before="0" w:after="0"/>
        <w:rPr>
          <w:rFonts w:ascii="Georgia" w:hAnsi="Georgia" w:eastAsia="Georgia" w:cs="Georgia"/>
          <w:color w:val="000000"/>
          <w:sz w:val="26"/>
          <w:szCs w:val="26"/>
        </w:rPr>
      </w:pPr>
      <w:r>
        <w:rPr>
          <w:rFonts w:eastAsia="Georgia" w:cs="Georgia" w:ascii="Georgia" w:hAnsi="Georgia"/>
          <w:color w:val="000000"/>
          <w:sz w:val="26"/>
          <w:szCs w:val="26"/>
        </w:rPr>
      </w:r>
    </w:p>
    <w:p>
      <w:pPr>
        <w:pStyle w:val="normal1"/>
        <w:widowControl w:val="false"/>
        <w:pBdr/>
        <w:tabs>
          <w:tab w:val="clear" w:pos="720"/>
          <w:tab w:val="left" w:pos="9831" w:leader="none"/>
        </w:tabs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  <w:t xml:space="preserve">Szkoły Podstawowej nr 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</w:rPr>
        <w:t xml:space="preserve"> </w:t>
        <w:tab/>
      </w:r>
    </w:p>
    <w:p>
      <w:pPr>
        <w:pStyle w:val="normal1"/>
        <w:widowControl w:val="false"/>
        <w:pBdr/>
        <w:spacing w:lineRule="auto" w:line="240" w:before="217" w:after="0"/>
        <w:ind w:hanging="0" w:left="1200" w:right="1220"/>
        <w:jc w:val="center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color w:val="000000"/>
          <w:sz w:val="24"/>
          <w:szCs w:val="24"/>
        </w:rPr>
        <w:t>do udziału w II</w:t>
      </w:r>
      <w:r>
        <w:rPr>
          <w:rFonts w:eastAsia="Georgia" w:cs="Georgia" w:ascii="Georgia" w:hAnsi="Georgia"/>
          <w:sz w:val="24"/>
          <w:szCs w:val="24"/>
        </w:rPr>
        <w:t xml:space="preserve">I </w:t>
      </w:r>
      <w:r>
        <w:rPr>
          <w:rFonts w:eastAsia="Georgia" w:cs="Georgia" w:ascii="Georgia" w:hAnsi="Georgia"/>
          <w:color w:val="000000"/>
          <w:sz w:val="24"/>
          <w:szCs w:val="24"/>
        </w:rPr>
        <w:t>Wojewódzkim Konkursie Literackim</w:t>
      </w:r>
    </w:p>
    <w:p>
      <w:pPr>
        <w:pStyle w:val="normal1"/>
        <w:widowControl w:val="false"/>
        <w:pBdr/>
        <w:spacing w:lineRule="auto" w:line="240" w:before="217" w:after="0"/>
        <w:ind w:hanging="0" w:left="1200" w:right="1220"/>
        <w:jc w:val="center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i/>
          <w:color w:val="111111"/>
          <w:sz w:val="24"/>
          <w:szCs w:val="24"/>
        </w:rPr>
        <w:t xml:space="preserve">ŚWIĄTECZNY CZAR </w:t>
      </w:r>
      <w:r>
        <w:rPr>
          <w:rFonts w:eastAsia="Georgia" w:cs="Georgia" w:ascii="Georgia" w:hAnsi="Georgia"/>
          <w:color w:val="111111"/>
          <w:sz w:val="24"/>
          <w:szCs w:val="24"/>
        </w:rPr>
        <w:t>dla uczniów klas IV-VIII</w:t>
      </w:r>
    </w:p>
    <w:p>
      <w:pPr>
        <w:pStyle w:val="normal1"/>
        <w:spacing w:lineRule="auto" w:line="240" w:before="202" w:after="200"/>
        <w:ind w:right="789"/>
        <w:jc w:val="center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(prosimy o wpisanie danych osobowych czytelnie, drukowanymi literami)</w:t>
      </w:r>
    </w:p>
    <w:tbl>
      <w:tblPr>
        <w:tblStyle w:val="Table1"/>
        <w:tblpPr w:vertAnchor="text" w:horzAnchor="text" w:leftFromText="141" w:rightFromText="141" w:tblpX="-650" w:tblpY="125"/>
        <w:tblW w:w="10635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391"/>
        <w:gridCol w:w="1558"/>
        <w:gridCol w:w="3435"/>
        <w:gridCol w:w="2250"/>
      </w:tblGrid>
      <w:tr>
        <w:trPr>
          <w:trHeight w:val="1503" w:hRule="atLeast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1" w:after="0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 xml:space="preserve">   </w:t>
            </w:r>
          </w:p>
          <w:p>
            <w:pPr>
              <w:pStyle w:val="normal1"/>
              <w:widowControl w:val="false"/>
              <w:pBdr/>
              <w:spacing w:lineRule="auto" w:line="240" w:before="1" w:after="0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 xml:space="preserve">   </w:t>
            </w:r>
            <w:r>
              <w:rPr>
                <w:rFonts w:eastAsia="Georgia" w:cs="Georgia" w:ascii="Georgia" w:hAnsi="Georgia"/>
                <w:color w:val="000000"/>
                <w:sz w:val="24"/>
                <w:szCs w:val="24"/>
              </w:rPr>
              <w:t>IMIĘ NAZWISKO</w:t>
            </w:r>
          </w:p>
          <w:p>
            <w:pPr>
              <w:pStyle w:val="normal1"/>
              <w:widowControl w:val="false"/>
              <w:pBdr/>
              <w:spacing w:lineRule="auto" w:line="240" w:before="216" w:after="0"/>
              <w:ind w:hanging="0" w:left="107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 xml:space="preserve"> </w:t>
            </w:r>
            <w:r>
              <w:rPr>
                <w:rFonts w:eastAsia="Georgia" w:cs="Georgia" w:ascii="Georgia" w:hAnsi="Georgia"/>
                <w:color w:val="000000"/>
                <w:sz w:val="24"/>
                <w:szCs w:val="24"/>
              </w:rPr>
              <w:t>UCZESTNIKA KONKURSU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Georgia" w:hAnsi="Georgia" w:eastAsia="Georgia" w:cs="Georgia"/>
                <w:i/>
                <w:i/>
                <w:sz w:val="31"/>
                <w:szCs w:val="31"/>
              </w:rPr>
            </w:pPr>
            <w:r>
              <w:rPr>
                <w:rFonts w:eastAsia="Georgia" w:cs="Georgia" w:ascii="Georgia" w:hAnsi="Georgia"/>
                <w:i/>
                <w:sz w:val="31"/>
                <w:szCs w:val="31"/>
              </w:rPr>
              <w:t xml:space="preserve"> </w:t>
            </w:r>
          </w:p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 xml:space="preserve">    </w:t>
            </w:r>
            <w:r>
              <w:rPr>
                <w:rFonts w:eastAsia="Georgia" w:cs="Georgia" w:ascii="Georgia" w:hAnsi="Georgia"/>
                <w:color w:val="000000"/>
                <w:sz w:val="24"/>
                <w:szCs w:val="24"/>
              </w:rPr>
              <w:t>KLASA</w:t>
            </w:r>
          </w:p>
          <w:p>
            <w:pPr>
              <w:pStyle w:val="normal1"/>
              <w:widowControl w:val="false"/>
              <w:pBdr/>
              <w:spacing w:lineRule="auto" w:line="240" w:before="0" w:after="0"/>
              <w:ind w:hanging="0" w:left="107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(kategoria</w:t>
            </w:r>
          </w:p>
          <w:p>
            <w:pPr>
              <w:pStyle w:val="normal1"/>
              <w:widowControl w:val="false"/>
              <w:pBdr/>
              <w:spacing w:lineRule="auto" w:line="240" w:before="0" w:after="0"/>
              <w:ind w:hanging="0" w:left="107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 xml:space="preserve">    </w:t>
            </w:r>
            <w:r>
              <w:rPr>
                <w:rFonts w:eastAsia="Georgia" w:cs="Georgia" w:ascii="Georgia" w:hAnsi="Georgia"/>
                <w:sz w:val="24"/>
                <w:szCs w:val="24"/>
              </w:rPr>
              <w:t xml:space="preserve">IV-VI)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207" w:after="0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IMIĘ NAZWISKO</w:t>
            </w:r>
          </w:p>
          <w:p>
            <w:pPr>
              <w:pStyle w:val="normal1"/>
              <w:widowControl w:val="false"/>
              <w:spacing w:lineRule="auto" w:line="360" w:before="214" w:after="0"/>
              <w:ind w:hanging="0" w:left="107" w:right="50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NAUCZYCIELA (OPIEKUNA)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tabs>
                <w:tab w:val="clear" w:pos="720"/>
                <w:tab w:val="left" w:pos="1751" w:leader="none"/>
              </w:tabs>
              <w:spacing w:lineRule="auto" w:line="360" w:before="217" w:after="0"/>
              <w:ind w:hanging="0" w:left="108" w:right="96"/>
              <w:jc w:val="both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color w:val="000000"/>
                <w:sz w:val="24"/>
                <w:szCs w:val="24"/>
              </w:rPr>
              <w:t>ADRES</w:t>
              <w:tab/>
              <w:t>E-MAIL NAUCZYCIELA</w:t>
            </w:r>
          </w:p>
        </w:tc>
      </w:tr>
      <w:tr>
        <w:trPr>
          <w:trHeight w:val="814" w:hRule="atLeast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ind w:hanging="0" w:left="107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841" w:hRule="atLeast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ind w:hanging="0" w:left="107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791" w:hRule="atLeast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ind w:hanging="0" w:left="107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978" w:hRule="atLeast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1" w:after="0"/>
              <w:ind w:hanging="0" w:left="107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1" w:after="0"/>
              <w:ind w:hanging="0" w:left="107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IMIĘ NAZWISKO</w:t>
            </w:r>
          </w:p>
          <w:p>
            <w:pPr>
              <w:pStyle w:val="normal1"/>
              <w:widowControl w:val="false"/>
              <w:spacing w:lineRule="auto" w:line="240" w:before="216" w:after="0"/>
              <w:ind w:hanging="0" w:left="107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UCZESTNIKA KONKURSU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0" w:after="0"/>
              <w:ind w:hanging="0" w:left="107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</w:r>
          </w:p>
          <w:p>
            <w:pPr>
              <w:pStyle w:val="normal1"/>
              <w:widowControl w:val="false"/>
              <w:spacing w:lineRule="auto" w:line="240" w:before="0" w:after="0"/>
              <w:ind w:hanging="0" w:left="107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 xml:space="preserve">  </w:t>
            </w:r>
            <w:r>
              <w:rPr>
                <w:rFonts w:eastAsia="Georgia" w:cs="Georgia" w:ascii="Georgia" w:hAnsi="Georgia"/>
                <w:sz w:val="24"/>
                <w:szCs w:val="24"/>
              </w:rPr>
              <w:t>KLASA</w:t>
            </w:r>
          </w:p>
          <w:p>
            <w:pPr>
              <w:pStyle w:val="normal1"/>
              <w:widowControl w:val="false"/>
              <w:spacing w:lineRule="auto" w:line="240" w:before="0" w:after="0"/>
              <w:ind w:hanging="0" w:left="107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 xml:space="preserve">(kategoria    </w:t>
            </w:r>
          </w:p>
          <w:p>
            <w:pPr>
              <w:pStyle w:val="normal1"/>
              <w:widowControl w:val="false"/>
              <w:spacing w:lineRule="auto" w:line="240" w:before="0" w:after="0"/>
              <w:ind w:hanging="0" w:left="107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 xml:space="preserve">  </w:t>
            </w:r>
            <w:r>
              <w:rPr>
                <w:rFonts w:eastAsia="Georgia" w:cs="Georgia" w:ascii="Georgia" w:hAnsi="Georgia"/>
                <w:sz w:val="24"/>
                <w:szCs w:val="24"/>
              </w:rPr>
              <w:t>VII-VIII)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spacing w:lineRule="auto" w:line="240" w:before="207" w:after="0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 xml:space="preserve">  </w:t>
            </w:r>
            <w:r>
              <w:rPr>
                <w:rFonts w:eastAsia="Georgia" w:cs="Georgia" w:ascii="Georgia" w:hAnsi="Georgia"/>
                <w:sz w:val="24"/>
                <w:szCs w:val="24"/>
              </w:rPr>
              <w:t>IMIĘ NAZWISKO</w:t>
            </w:r>
          </w:p>
          <w:p>
            <w:pPr>
              <w:pStyle w:val="normal1"/>
              <w:widowControl w:val="false"/>
              <w:spacing w:lineRule="auto" w:line="360" w:before="214" w:after="0"/>
              <w:ind w:hanging="0" w:left="107" w:right="50"/>
              <w:rPr>
                <w:rFonts w:ascii="Georgia" w:hAnsi="Georgia" w:eastAsia="Georgia" w:cs="Georgia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NAUCZYCIELA (OPIEKUNA)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1751" w:leader="none"/>
              </w:tabs>
              <w:spacing w:lineRule="auto" w:line="360" w:before="217" w:after="0"/>
              <w:ind w:hanging="0" w:left="108" w:right="96"/>
              <w:jc w:val="both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ADRES</w:t>
              <w:tab/>
              <w:t>E-MAIL NAUCZYCIELA</w:t>
            </w:r>
          </w:p>
        </w:tc>
      </w:tr>
      <w:tr>
        <w:trPr>
          <w:trHeight w:val="825" w:hRule="atLeast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ind w:hanging="0" w:left="107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1.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841" w:hRule="atLeast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ind w:hanging="0" w:left="107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2.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758" w:hRule="atLeast"/>
        </w:trPr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ind w:hanging="0" w:left="107"/>
              <w:rPr>
                <w:rFonts w:ascii="Georgia" w:hAnsi="Georgia" w:eastAsia="Georgia" w:cs="Georgia"/>
                <w:color w:val="000000"/>
                <w:sz w:val="24"/>
                <w:szCs w:val="24"/>
              </w:rPr>
            </w:pPr>
            <w:r>
              <w:rPr>
                <w:rFonts w:eastAsia="Georgia" w:cs="Georgia" w:ascii="Georgia" w:hAnsi="Georgia"/>
                <w:sz w:val="24"/>
                <w:szCs w:val="24"/>
              </w:rPr>
              <w:t>3.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pBdr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</w:tbl>
    <w:p>
      <w:pPr>
        <w:pStyle w:val="normal1"/>
        <w:widowControl w:val="false"/>
        <w:pBdr/>
        <w:spacing w:lineRule="auto" w:line="240" w:before="0" w:after="0"/>
        <w:rPr>
          <w:rFonts w:ascii="Georgia" w:hAnsi="Georgia" w:eastAsia="Georgia" w:cs="Georgia"/>
          <w:i/>
          <w:i/>
          <w:color w:val="000000"/>
          <w:sz w:val="19"/>
          <w:szCs w:val="19"/>
        </w:rPr>
      </w:pPr>
      <w:r>
        <w:rPr>
          <w:rFonts w:eastAsia="Georgia" w:cs="Georgia" w:ascii="Georgia" w:hAnsi="Georgia"/>
          <w:i/>
          <w:color w:val="000000"/>
          <w:sz w:val="19"/>
          <w:szCs w:val="19"/>
        </w:rPr>
      </w:r>
    </w:p>
    <w:p>
      <w:pPr>
        <w:pStyle w:val="normal1"/>
        <w:widowControl w:val="false"/>
        <w:pBdr/>
        <w:spacing w:lineRule="auto" w:line="240" w:before="0" w:after="0"/>
        <w:ind w:right="115"/>
        <w:rPr>
          <w:rFonts w:ascii="Georgia" w:hAnsi="Georgia" w:eastAsia="Georgia" w:cs="Georgia"/>
          <w:color w:val="000000"/>
          <w:sz w:val="24"/>
          <w:szCs w:val="24"/>
        </w:rPr>
      </w:pPr>
      <w:r>
        <w:rPr>
          <w:rFonts w:eastAsia="Georgia" w:cs="Georgia" w:ascii="Georgia" w:hAnsi="Georgia"/>
          <w:i/>
          <w:sz w:val="26"/>
          <w:szCs w:val="26"/>
        </w:rPr>
        <w:t xml:space="preserve">                                                                                                       </w:t>
      </w:r>
      <w:r>
        <w:rPr>
          <w:rFonts w:eastAsia="Georgia" w:cs="Georgia" w:ascii="Georgia" w:hAnsi="Georgia"/>
          <w:color w:val="000000"/>
          <w:sz w:val="24"/>
          <w:szCs w:val="24"/>
        </w:rPr>
        <w:t>(DYREKTOR SZKOŁY)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widowControl/>
        <w:bidi w:val="0"/>
        <w:spacing w:lineRule="auto" w:line="276" w:before="0" w:after="200"/>
        <w:jc w:val="left"/>
        <w:rPr/>
      </w:pPr>
      <w:r>
        <w:rPr/>
      </w:r>
    </w:p>
    <w:sectPr>
      <w:footerReference w:type="default" r:id="rId6"/>
      <w:type w:val="nextPage"/>
      <w:pgSz w:w="11906" w:h="16838"/>
      <w:pgMar w:left="1417" w:right="1417" w:gutter="0" w:header="0" w:top="1417" w:footer="708" w:bottom="141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  <w:embedRegular r:id="rId14" w:fontKey="{0E014A78-CABC-4EF0-12AC-5CD89AEFDE0E}"/>
  </w:font>
  <w:font w:name="Georgia">
    <w:charset w:val="ee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Tahoma">
    <w:charset w:val="ee"/>
    <w:family w:val="roman"/>
    <w:pitch w:val="variable"/>
    <w:embedRegular r:id="rId19" w:fontKey="{13014A78-CABC-4EF0-12AC-5CD89AEFDE13}"/>
  </w:font>
  <w:font w:name="Liberation Sans">
    <w:altName w:val="Arial"/>
    <w:charset w:val="ee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before="0" w:after="20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before="0" w:after="20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before="0" w:after="20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6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odstawowyZnak" w:customStyle="1">
    <w:name w:val="Tekst podstawowy Znak"/>
    <w:basedOn w:val="DefaultParagraphFont"/>
    <w:uiPriority w:val="1"/>
    <w:qFormat/>
    <w:rsid w:val="009d4e4c"/>
    <w:rPr>
      <w:rFonts w:ascii="Georgia" w:hAnsi="Georgia" w:eastAsia="Georgia" w:cs="Georgia"/>
      <w:sz w:val="24"/>
      <w:szCs w:val="24"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9d4e4c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TekstpodstawowyZnak"/>
    <w:uiPriority w:val="1"/>
    <w:qFormat/>
    <w:rsid w:val="009d4e4c"/>
    <w:pPr>
      <w:widowControl w:val="false"/>
      <w:spacing w:lineRule="auto" w:line="240" w:before="0" w:after="0"/>
    </w:pPr>
    <w:rPr>
      <w:rFonts w:ascii="Georgia" w:hAnsi="Georgia" w:eastAsia="Georgia" w:cs="Georgia"/>
      <w:sz w:val="24"/>
      <w:szCs w:val="24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ListParagraph">
    <w:name w:val="List Paragraph"/>
    <w:uiPriority w:val="1"/>
    <w:qFormat/>
    <w:rsid w:val="009d4e4c"/>
    <w:pPr>
      <w:widowControl w:val="false"/>
      <w:bidi w:val="0"/>
      <w:spacing w:lineRule="auto" w:line="240" w:before="0" w:after="0"/>
      <w:ind w:hanging="361" w:left="246"/>
      <w:jc w:val="both"/>
    </w:pPr>
    <w:rPr>
      <w:rFonts w:ascii="Georgia" w:hAnsi="Georgia" w:eastAsia="Georgia" w:cs="Georgia"/>
      <w:color w:val="auto"/>
      <w:kern w:val="0"/>
      <w:sz w:val="22"/>
      <w:szCs w:val="22"/>
      <w:lang w:val="pl-PL" w:eastAsia="zh-CN" w:bidi="hi-IN"/>
    </w:rPr>
  </w:style>
  <w:style w:type="paragraph" w:styleId="TableParagraph" w:customStyle="1">
    <w:name w:val="Table Paragraph"/>
    <w:uiPriority w:val="1"/>
    <w:qFormat/>
    <w:rsid w:val="009d4e4c"/>
    <w:pPr>
      <w:widowControl w:val="false"/>
      <w:bidi w:val="0"/>
      <w:spacing w:lineRule="auto" w:line="240" w:before="0" w:after="0"/>
      <w:jc w:val="left"/>
    </w:pPr>
    <w:rPr>
      <w:rFonts w:ascii="Georgia" w:hAnsi="Georgia" w:eastAsia="Georgia" w:cs="Georgia"/>
      <w:color w:val="auto"/>
      <w:kern w:val="0"/>
      <w:sz w:val="22"/>
      <w:szCs w:val="22"/>
      <w:lang w:val="pl-PL" w:eastAsia="zh-CN" w:bidi="hi-IN"/>
    </w:rPr>
  </w:style>
  <w:style w:type="paragraph" w:styleId="BalloonText">
    <w:name w:val="Balloon Text"/>
    <w:link w:val="TekstdymkaZnak"/>
    <w:uiPriority w:val="99"/>
    <w:semiHidden/>
    <w:unhideWhenUsed/>
    <w:qFormat/>
    <w:rsid w:val="009d4e4c"/>
    <w:pPr>
      <w:widowControl/>
      <w:bidi w:val="0"/>
      <w:spacing w:lineRule="auto" w:line="240" w:before="0" w:after="0"/>
      <w:jc w:val="left"/>
    </w:pPr>
    <w:rPr>
      <w:rFonts w:ascii="Tahoma" w:hAnsi="Tahoma" w:cs="Tahoma" w:eastAsia="Calibri"/>
      <w:color w:val="auto"/>
      <w:kern w:val="0"/>
      <w:sz w:val="16"/>
      <w:szCs w:val="16"/>
      <w:lang w:val="pl-PL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76" w:before="360" w:after="80"/>
      <w:ind w:hanging="0" w:left="0" w:right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Gwkaistopka">
    <w:name w:val="Główka i stopka"/>
    <w:basedOn w:val="Normal"/>
    <w:qFormat/>
    <w:pPr/>
    <w:rPr/>
  </w:style>
  <w:style w:type="paragraph" w:styleId="Footer">
    <w:name w:val="footer"/>
    <w:basedOn w:val="Gwkaistopka"/>
    <w:pPr/>
    <w:rPr/>
  </w:style>
  <w:style w:type="paragraph" w:styleId="Zawartoramki">
    <w:name w:val="Zawartość ramki"/>
    <w:basedOn w:val="Normal"/>
    <w:qFormat/>
    <w:pPr/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xXmJ4Lz5RZzEbujR65iwRdqnLUw==">CgMxLjA4AHIhMWVsdnBsRnVCUmVONjZiSmJQa2h2dUNpR1VsdEd4S3k4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LibreOffice/25.2.6.2$Windows_X86_64 LibreOffice_project/729c5bfe710f5eb71ed3bbde9e06a6065e9c6c5d</Application>
  <AppVersion>15.0000</AppVersion>
  <Pages>4</Pages>
  <Words>416</Words>
  <Characters>2684</Characters>
  <CharactersWithSpaces>3875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2023-10-27T09:50:00Z</dcterms:created>
  <dc:creator>nauczyciel</dc:creator>
  <dc:description/>
  <dc:language>pl-PL</dc:language>
  <cp:lastModifiedBy/>
  <cp:revision>0</cp:revision>
  <dc:subject/>
  <dc:title/>
</cp:coreProperties>
</file>