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A3" w:rsidRDefault="00F55FF9" w:rsidP="00C50403">
      <w:pPr>
        <w:pStyle w:val="Tytu"/>
        <w:spacing w:line="360" w:lineRule="auto"/>
        <w:ind w:left="708"/>
        <w:rPr>
          <w:i/>
          <w:szCs w:val="24"/>
        </w:rPr>
      </w:pPr>
      <w:r w:rsidRPr="00CB3A68">
        <w:rPr>
          <w:i/>
          <w:szCs w:val="24"/>
        </w:rPr>
        <w:t>REGULAMIN</w:t>
      </w:r>
      <w:r w:rsidRPr="00F55FF9">
        <w:rPr>
          <w:i/>
          <w:szCs w:val="24"/>
        </w:rPr>
        <w:br/>
      </w:r>
      <w:r w:rsidR="00A162FF">
        <w:rPr>
          <w:i/>
          <w:szCs w:val="24"/>
        </w:rPr>
        <w:t>X</w:t>
      </w:r>
      <w:r w:rsidR="00113AC5">
        <w:rPr>
          <w:i/>
          <w:szCs w:val="24"/>
        </w:rPr>
        <w:t>I</w:t>
      </w:r>
      <w:r w:rsidR="00A55C55">
        <w:rPr>
          <w:i/>
          <w:szCs w:val="24"/>
        </w:rPr>
        <w:t>I</w:t>
      </w:r>
      <w:r w:rsidR="00C725E4">
        <w:rPr>
          <w:i/>
          <w:szCs w:val="24"/>
        </w:rPr>
        <w:t>I</w:t>
      </w:r>
      <w:r w:rsidR="00A55C55">
        <w:rPr>
          <w:i/>
          <w:szCs w:val="24"/>
        </w:rPr>
        <w:t xml:space="preserve"> </w:t>
      </w:r>
      <w:r w:rsidR="00CB3A68" w:rsidRPr="00CB3A68">
        <w:rPr>
          <w:i/>
          <w:szCs w:val="24"/>
        </w:rPr>
        <w:t>WIOSENNY</w:t>
      </w:r>
      <w:r w:rsidR="00EB38DB">
        <w:rPr>
          <w:i/>
          <w:szCs w:val="24"/>
        </w:rPr>
        <w:t xml:space="preserve"> </w:t>
      </w:r>
      <w:r w:rsidR="005E38F4">
        <w:rPr>
          <w:i/>
          <w:szCs w:val="24"/>
        </w:rPr>
        <w:t>WOJEWÓDZKI</w:t>
      </w:r>
      <w:r w:rsidR="005645A3" w:rsidRPr="00F55FF9">
        <w:rPr>
          <w:i/>
          <w:szCs w:val="24"/>
        </w:rPr>
        <w:t xml:space="preserve"> TURNIEJ</w:t>
      </w:r>
      <w:r w:rsidRPr="00F55FF9">
        <w:rPr>
          <w:i/>
          <w:szCs w:val="24"/>
        </w:rPr>
        <w:t>U</w:t>
      </w:r>
      <w:r w:rsidR="005645A3" w:rsidRPr="00F55FF9">
        <w:rPr>
          <w:i/>
          <w:szCs w:val="24"/>
        </w:rPr>
        <w:t xml:space="preserve">  UNIHOKEJA</w:t>
      </w:r>
    </w:p>
    <w:p w:rsidR="00F55FF9" w:rsidRPr="002E0FB5" w:rsidRDefault="00F55FF9" w:rsidP="00B661CB">
      <w:pPr>
        <w:pStyle w:val="Tytu"/>
        <w:spacing w:line="360" w:lineRule="auto"/>
        <w:ind w:left="708"/>
        <w:jc w:val="both"/>
        <w:rPr>
          <w:szCs w:val="24"/>
        </w:rPr>
      </w:pPr>
    </w:p>
    <w:p w:rsidR="005645A3" w:rsidRPr="002E0FB5" w:rsidRDefault="00C16D80" w:rsidP="00B661CB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8"/>
        </w:rPr>
      </w:pPr>
      <w:r w:rsidRPr="002E0FB5">
        <w:rPr>
          <w:b/>
          <w:sz w:val="28"/>
        </w:rPr>
        <w:t xml:space="preserve"> C</w:t>
      </w:r>
      <w:r w:rsidR="001670EE" w:rsidRPr="002E0FB5">
        <w:rPr>
          <w:b/>
          <w:sz w:val="28"/>
        </w:rPr>
        <w:t>ele edukacyjne i wychowawcze</w:t>
      </w:r>
      <w:r w:rsidR="00C50403" w:rsidRPr="002E0FB5">
        <w:rPr>
          <w:b/>
          <w:sz w:val="28"/>
        </w:rPr>
        <w:t>.</w:t>
      </w:r>
    </w:p>
    <w:p w:rsidR="001670EE" w:rsidRPr="002E0FB5" w:rsidRDefault="00225D52" w:rsidP="00B661CB">
      <w:pPr>
        <w:pStyle w:val="Akapitzlist"/>
        <w:numPr>
          <w:ilvl w:val="0"/>
          <w:numId w:val="19"/>
        </w:numPr>
        <w:jc w:val="both"/>
        <w:rPr>
          <w:b/>
        </w:rPr>
      </w:pPr>
      <w:r w:rsidRPr="002E0FB5">
        <w:rPr>
          <w:b/>
        </w:rPr>
        <w:t>Cele.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Aktywne uczestnictwo młodzieży w międzyszkolnych zawodach sportowych, które stanowią kontynuację celów i zadań wychowania fizycznego.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Umożliwienie uczniom doskonalenia umiejętności sportowych.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 xml:space="preserve">Kształtowanie prozdrowotnych postaw uczniów, w tym wdrażanie </w:t>
      </w:r>
      <w:r w:rsidR="002E0FB5" w:rsidRPr="002E0FB5">
        <w:br/>
      </w:r>
      <w:r w:rsidRPr="002E0FB5">
        <w:t xml:space="preserve">ich do higienicznych i bezpiecznych </w:t>
      </w:r>
      <w:proofErr w:type="spellStart"/>
      <w:r w:rsidRPr="002E0FB5">
        <w:t>zachowań</w:t>
      </w:r>
      <w:proofErr w:type="spellEnd"/>
      <w:r w:rsidRPr="002E0FB5">
        <w:t>, oraz podkreślanie korzyści płynących z aktywności fizycznej.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 xml:space="preserve">Wzmacnianie roli szkoły jako instytucji wychowawczej, promującej wartości takie jak współpraca, fair </w:t>
      </w:r>
      <w:proofErr w:type="spellStart"/>
      <w:r w:rsidRPr="002E0FB5">
        <w:t>play</w:t>
      </w:r>
      <w:proofErr w:type="spellEnd"/>
      <w:r w:rsidRPr="002E0FB5">
        <w:t xml:space="preserve"> i szacunek dla innych.</w:t>
      </w:r>
    </w:p>
    <w:p w:rsidR="00C725E4" w:rsidRPr="002E0FB5" w:rsidRDefault="00C725E4" w:rsidP="00C725E4">
      <w:pPr>
        <w:pStyle w:val="Akapitzlist"/>
        <w:ind w:left="1080"/>
        <w:jc w:val="both"/>
        <w:rPr>
          <w:b/>
        </w:rPr>
      </w:pPr>
    </w:p>
    <w:p w:rsidR="00C16D80" w:rsidRPr="002E0FB5" w:rsidRDefault="001670EE" w:rsidP="00B661CB">
      <w:pPr>
        <w:pStyle w:val="Akapitzlist"/>
        <w:numPr>
          <w:ilvl w:val="0"/>
          <w:numId w:val="19"/>
        </w:numPr>
        <w:spacing w:line="360" w:lineRule="auto"/>
        <w:jc w:val="both"/>
      </w:pPr>
      <w:r w:rsidRPr="002E0FB5">
        <w:rPr>
          <w:b/>
        </w:rPr>
        <w:t>Założenia zawodów</w:t>
      </w:r>
      <w:r w:rsidR="00C50403" w:rsidRPr="002E0FB5">
        <w:rPr>
          <w:b/>
        </w:rPr>
        <w:t>.</w:t>
      </w:r>
      <w:r w:rsidRPr="002E0FB5">
        <w:tab/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 xml:space="preserve">Promowanie zdrowego stylu życia poprzez wprowadzanie uczniów </w:t>
      </w:r>
      <w:r w:rsidR="002E0FB5" w:rsidRPr="002E0FB5">
        <w:br/>
      </w:r>
      <w:r w:rsidRPr="002E0FB5">
        <w:t>w zachowania higieniczne, dbanie o zdrowie własne i innych, oraz podkreślanie korzyści płynących z aktywności fizycznej.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Propagowanie aktywności fizycznej i integracji wśród dzieci i młodzieży.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 xml:space="preserve">Kształtowanie zdrowej atmosfery oraz zasad fair </w:t>
      </w:r>
      <w:proofErr w:type="spellStart"/>
      <w:r w:rsidRPr="002E0FB5">
        <w:t>play</w:t>
      </w:r>
      <w:proofErr w:type="spellEnd"/>
      <w:r w:rsidRPr="002E0FB5">
        <w:t xml:space="preserve"> </w:t>
      </w:r>
      <w:r w:rsidRPr="002E0FB5">
        <w:br/>
        <w:t>w rywalizacji sportowej.</w:t>
      </w:r>
    </w:p>
    <w:p w:rsidR="00C725E4" w:rsidRPr="00C725E4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  <w:rPr>
          <w:i/>
        </w:rPr>
      </w:pPr>
      <w:r w:rsidRPr="002E0FB5">
        <w:t>Wzmacnianie społeczności szkolnej poprzez współdziałanie uczniów, nauczycieli i rodziców w organizacji wydarzeń sportowych.</w:t>
      </w:r>
    </w:p>
    <w:p w:rsidR="00C725E4" w:rsidRDefault="00C725E4" w:rsidP="00C725E4">
      <w:pPr>
        <w:pStyle w:val="Akapitzlist"/>
        <w:spacing w:line="360" w:lineRule="auto"/>
        <w:ind w:left="1080"/>
        <w:jc w:val="both"/>
        <w:rPr>
          <w:i/>
        </w:rPr>
      </w:pPr>
    </w:p>
    <w:p w:rsidR="001670EE" w:rsidRPr="002E0FB5" w:rsidRDefault="001670EE" w:rsidP="00B661CB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2E0FB5">
        <w:rPr>
          <w:b/>
        </w:rPr>
        <w:t>Zakres tematyczny zawodów  - uwzględnienie podstawy programowej przedmiotu lub przedmiotów nauczania i/lub kierunków polityki oświatowej państwa</w:t>
      </w:r>
      <w:r w:rsidR="00225D52" w:rsidRPr="002E0FB5">
        <w:rPr>
          <w:b/>
        </w:rPr>
        <w:t>.</w:t>
      </w:r>
    </w:p>
    <w:p w:rsidR="00C725E4" w:rsidRPr="002E0FB5" w:rsidRDefault="00C725E4" w:rsidP="00C725E4">
      <w:pPr>
        <w:spacing w:line="360" w:lineRule="auto"/>
        <w:jc w:val="both"/>
        <w:rPr>
          <w:b/>
          <w:i/>
        </w:rPr>
      </w:pPr>
      <w:r w:rsidRPr="002E0FB5">
        <w:rPr>
          <w:b/>
          <w:i/>
        </w:rPr>
        <w:t>Rozpoznanie i ocena własnego rozwoju fizycznego oraz sprawności fizycznej</w:t>
      </w:r>
      <w:r w:rsidRPr="002E0FB5">
        <w:rPr>
          <w:b/>
          <w:i/>
        </w:rPr>
        <w:br/>
        <w:t>Uczniowie będą: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Dokonywać samooceny sprawności fizycznej i zdrowia.</w:t>
      </w:r>
    </w:p>
    <w:p w:rsidR="00C725E4" w:rsidRPr="002E0FB5" w:rsidRDefault="002E0FB5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 xml:space="preserve">Ocenić swój rozwój motoryczny </w:t>
      </w:r>
      <w:r w:rsidR="00C725E4" w:rsidRPr="002E0FB5">
        <w:t>w kontekście indywidualnych osiągnięć.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lastRenderedPageBreak/>
        <w:t>Rozpoznawać</w:t>
      </w:r>
      <w:r w:rsidRPr="00B37A21">
        <w:t xml:space="preserve"> wpływ aktywności fizycznej na zdrowie.</w:t>
      </w:r>
      <w:r w:rsidRPr="00C725E4">
        <w:rPr>
          <w:i/>
        </w:rPr>
        <w:br/>
      </w:r>
      <w:r w:rsidRPr="002E0FB5">
        <w:t>Kierunki polityki oświatowej: Promowanie zdrowego stylu życia oraz odpowiedzialności za własne zdrowie.</w:t>
      </w:r>
    </w:p>
    <w:p w:rsidR="00C725E4" w:rsidRPr="002E0FB5" w:rsidRDefault="00C725E4" w:rsidP="00C725E4">
      <w:pPr>
        <w:spacing w:line="360" w:lineRule="auto"/>
        <w:jc w:val="both"/>
      </w:pPr>
      <w:r w:rsidRPr="002E0FB5">
        <w:rPr>
          <w:b/>
          <w:i/>
        </w:rPr>
        <w:t>Uczestnictwo w rekreacyjnych i sportowych formach aktywności fizycznej oraz ich organizacja.</w:t>
      </w:r>
      <w:r w:rsidRPr="002E0FB5">
        <w:t xml:space="preserve"> </w:t>
      </w:r>
      <w:r w:rsidRPr="002E0FB5">
        <w:rPr>
          <w:b/>
          <w:i/>
        </w:rPr>
        <w:t>Uczniowie będą: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 xml:space="preserve">Uczestniczyć w zajęciach sportowych, rozwijając umiejętności zespołowe </w:t>
      </w:r>
      <w:r w:rsidRPr="002E0FB5">
        <w:br/>
        <w:t>i organizacyjne.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Wdrażać</w:t>
      </w:r>
      <w:r w:rsidR="002E0FB5" w:rsidRPr="002E0FB5">
        <w:t xml:space="preserve"> zasady fair </w:t>
      </w:r>
      <w:proofErr w:type="spellStart"/>
      <w:r w:rsidR="002E0FB5" w:rsidRPr="002E0FB5">
        <w:t>play</w:t>
      </w:r>
      <w:proofErr w:type="spellEnd"/>
      <w:r w:rsidR="002E0FB5" w:rsidRPr="002E0FB5">
        <w:t xml:space="preserve"> i współpracy </w:t>
      </w:r>
      <w:r w:rsidRPr="002E0FB5">
        <w:t>w grupie. Kierunki polityki oświatowej: Wspieranie aktywności fizycznej jako integralnej części edukacji oraz rozwijanie umiejętności organizacyjnych.</w:t>
      </w:r>
    </w:p>
    <w:p w:rsidR="00C725E4" w:rsidRPr="002E0FB5" w:rsidRDefault="00C725E4" w:rsidP="00C725E4">
      <w:pPr>
        <w:spacing w:line="360" w:lineRule="auto"/>
        <w:jc w:val="both"/>
        <w:rPr>
          <w:b/>
          <w:i/>
        </w:rPr>
      </w:pPr>
      <w:r w:rsidRPr="002E0FB5">
        <w:rPr>
          <w:b/>
          <w:i/>
        </w:rPr>
        <w:t>Kształtowanie umiejętności osobistych i społecznych sprzyjających całożyciowej aktywności</w:t>
      </w:r>
      <w:r w:rsidRPr="002E0FB5">
        <w:rPr>
          <w:b/>
          <w:i/>
        </w:rPr>
        <w:br/>
        <w:t>Zawodnicy będą:</w:t>
      </w:r>
    </w:p>
    <w:p w:rsidR="00C725E4" w:rsidRPr="002E0FB5" w:rsidRDefault="00C725E4" w:rsidP="00C725E4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Rozwijać umiejętności interpersonalne, takie jak komunikacja i praca w zespole.</w:t>
      </w:r>
    </w:p>
    <w:p w:rsidR="00C725E4" w:rsidRPr="002E0FB5" w:rsidRDefault="00C725E4" w:rsidP="002E0FB5">
      <w:pPr>
        <w:pStyle w:val="Akapitzlist"/>
        <w:numPr>
          <w:ilvl w:val="0"/>
          <w:numId w:val="20"/>
        </w:numPr>
        <w:spacing w:line="360" w:lineRule="auto"/>
        <w:jc w:val="both"/>
      </w:pPr>
      <w:r w:rsidRPr="002E0FB5">
        <w:t>Kształtować postawy prozdrowotne oraz dbać o relacje społeczne.</w:t>
      </w:r>
      <w:r w:rsidRPr="002E0FB5">
        <w:br/>
        <w:t xml:space="preserve">Kierunki polityki oświatowej: Wzmacnianie kompetencji społecznych, promowanie wartości takich jak szacunek i współpraca oraz podkreślanie </w:t>
      </w:r>
      <w:r w:rsidR="002E0FB5" w:rsidRPr="002E0FB5">
        <w:t xml:space="preserve">znaczenia zdrowia psychicznego </w:t>
      </w:r>
      <w:r w:rsidRPr="002E0FB5">
        <w:t>i fizycznego.</w:t>
      </w:r>
    </w:p>
    <w:p w:rsidR="00C16D80" w:rsidRPr="002E0FB5" w:rsidRDefault="00C16D80" w:rsidP="002E0FB5">
      <w:pPr>
        <w:pStyle w:val="Akapitzlist"/>
        <w:numPr>
          <w:ilvl w:val="0"/>
          <w:numId w:val="1"/>
        </w:numPr>
        <w:spacing w:line="360" w:lineRule="auto"/>
        <w:jc w:val="both"/>
      </w:pPr>
      <w:r w:rsidRPr="002E0FB5">
        <w:t>Informacje ogólne</w:t>
      </w:r>
      <w:r w:rsidR="00C50403" w:rsidRPr="002E0FB5">
        <w:t>.</w:t>
      </w:r>
    </w:p>
    <w:p w:rsidR="005645A3" w:rsidRPr="00281E92" w:rsidRDefault="005645A3" w:rsidP="00B661CB">
      <w:pPr>
        <w:pStyle w:val="Akapitzlist"/>
        <w:numPr>
          <w:ilvl w:val="0"/>
          <w:numId w:val="1"/>
        </w:numPr>
        <w:spacing w:line="360" w:lineRule="auto"/>
        <w:jc w:val="both"/>
      </w:pPr>
      <w:r w:rsidRPr="00281E92">
        <w:t xml:space="preserve">Organizatorem </w:t>
      </w:r>
      <w:r w:rsidR="005E38F4">
        <w:t xml:space="preserve">Wiosennego </w:t>
      </w:r>
      <w:r w:rsidRPr="00281E92">
        <w:t xml:space="preserve">Wojewódzkiego Turnieju Unihokeja jest </w:t>
      </w:r>
      <w:r w:rsidR="002E52E2">
        <w:t>III Społeczna Szkoła P</w:t>
      </w:r>
      <w:r w:rsidR="001670EE">
        <w:t>odstawowa</w:t>
      </w:r>
      <w:r w:rsidRPr="00281E92">
        <w:t xml:space="preserve"> STO w Gdańsku</w:t>
      </w:r>
      <w:r w:rsidR="00A162FF">
        <w:t xml:space="preserve">, </w:t>
      </w:r>
      <w:r w:rsidRPr="00281E92">
        <w:t>80-433 Gdańsk-Wrzeszcz</w:t>
      </w:r>
      <w:r w:rsidR="00A162FF">
        <w:t xml:space="preserve">, </w:t>
      </w:r>
      <w:r w:rsidRPr="00281E92">
        <w:t>ul. Waryńskiego 36</w:t>
      </w:r>
      <w:r w:rsidR="00C50403">
        <w:t>.</w:t>
      </w:r>
    </w:p>
    <w:p w:rsidR="00A162FF" w:rsidRDefault="005645A3" w:rsidP="00B661CB">
      <w:pPr>
        <w:pStyle w:val="Akapitzlist"/>
        <w:numPr>
          <w:ilvl w:val="0"/>
          <w:numId w:val="1"/>
        </w:numPr>
        <w:spacing w:line="360" w:lineRule="auto"/>
        <w:jc w:val="both"/>
      </w:pPr>
      <w:r w:rsidRPr="00281E92">
        <w:t xml:space="preserve">Warunkiem koniecznym przystąpienia szkoły do </w:t>
      </w:r>
      <w:r w:rsidR="008913BA">
        <w:t xml:space="preserve">etapu </w:t>
      </w:r>
      <w:r w:rsidRPr="002E0FB5">
        <w:t xml:space="preserve">Wojewódzkiego </w:t>
      </w:r>
      <w:r w:rsidR="002E0FB5" w:rsidRPr="002E0FB5">
        <w:t>Wiosennego</w:t>
      </w:r>
      <w:r w:rsidR="002E0FB5" w:rsidRPr="002E0FB5">
        <w:t xml:space="preserve"> </w:t>
      </w:r>
      <w:r w:rsidRPr="002E0FB5">
        <w:t>Turniej</w:t>
      </w:r>
      <w:r w:rsidR="00113AC5" w:rsidRPr="002E0FB5">
        <w:t>u Unihokeja</w:t>
      </w:r>
      <w:r w:rsidR="00C725E4">
        <w:t xml:space="preserve"> w roku szkolnym 2024/2025</w:t>
      </w:r>
      <w:r w:rsidRPr="00281E92">
        <w:t xml:space="preserve"> jest zgłoszenie uczniów danej szkoły przez jej trenera poprzez wypełnienie formularza z listą </w:t>
      </w:r>
      <w:r w:rsidR="00247764" w:rsidRPr="00281E92">
        <w:t>zawodników</w:t>
      </w:r>
      <w:r w:rsidR="00860E1D">
        <w:br/>
      </w:r>
      <w:r w:rsidRPr="00281E92">
        <w:t>i przesłanie go w te</w:t>
      </w:r>
      <w:r w:rsidR="005E38F4">
        <w:t xml:space="preserve">rminie do dnia </w:t>
      </w:r>
      <w:r w:rsidR="000178F3">
        <w:t>3</w:t>
      </w:r>
      <w:r w:rsidR="00C725E4">
        <w:t>0 stycznia</w:t>
      </w:r>
      <w:r w:rsidR="00CF3FF5">
        <w:t xml:space="preserve"> 2024</w:t>
      </w:r>
      <w:r w:rsidRPr="00281E92">
        <w:t xml:space="preserve"> r. drogą elektroniczną na adres </w:t>
      </w:r>
      <w:r w:rsidR="00860E1D">
        <w:br/>
      </w:r>
      <w:r w:rsidRPr="00281E92">
        <w:t>e-mail: dszymanski@sto3.gda.pl. Formularz zgłoszenia dostępny jest na stronie internetowej szkoły</w:t>
      </w:r>
      <w:r w:rsidR="002F50B1" w:rsidRPr="00281E92">
        <w:t>:</w:t>
      </w:r>
      <w:hyperlink r:id="rId8" w:history="1">
        <w:r w:rsidR="002F50B1" w:rsidRPr="00281E92">
          <w:t>sto3gdansk@sto3.gda.pl</w:t>
        </w:r>
      </w:hyperlink>
      <w:r w:rsidR="002F50B1" w:rsidRPr="00281E92">
        <w:t>.</w:t>
      </w:r>
    </w:p>
    <w:p w:rsidR="00FB1C1D" w:rsidRPr="00281E92" w:rsidRDefault="002F50B1" w:rsidP="00A162FF">
      <w:pPr>
        <w:pStyle w:val="Akapitzlist"/>
        <w:spacing w:line="360" w:lineRule="auto"/>
        <w:jc w:val="both"/>
      </w:pPr>
      <w:r w:rsidRPr="00281E92">
        <w:rPr>
          <w:u w:val="single"/>
        </w:rPr>
        <w:t xml:space="preserve"> Po wyznaczonym terminie zgłoszenia nie będą przyjmowane.</w:t>
      </w:r>
    </w:p>
    <w:p w:rsidR="002F50B1" w:rsidRPr="00281E92" w:rsidRDefault="002F50B1" w:rsidP="00B661CB">
      <w:pPr>
        <w:pStyle w:val="Akapitzlist"/>
        <w:numPr>
          <w:ilvl w:val="0"/>
          <w:numId w:val="1"/>
        </w:numPr>
        <w:spacing w:line="360" w:lineRule="auto"/>
        <w:jc w:val="both"/>
      </w:pPr>
      <w:r w:rsidRPr="00281E92">
        <w:t xml:space="preserve">Ustala się trzy stopnie konkursu: stopień szkolny, rejonowy i wojewódzki. </w:t>
      </w:r>
    </w:p>
    <w:p w:rsidR="002F50B1" w:rsidRDefault="002F50B1" w:rsidP="00B661CB">
      <w:pPr>
        <w:pStyle w:val="Akapitzlist"/>
        <w:numPr>
          <w:ilvl w:val="0"/>
          <w:numId w:val="1"/>
        </w:numPr>
        <w:spacing w:line="360" w:lineRule="auto"/>
        <w:jc w:val="both"/>
      </w:pPr>
      <w:r w:rsidRPr="00281E92">
        <w:t xml:space="preserve">Terminy eliminacji </w:t>
      </w:r>
      <w:r w:rsidR="00C50403">
        <w:t>konkursowych.</w:t>
      </w:r>
    </w:p>
    <w:p w:rsidR="002E0FB5" w:rsidRPr="00281E92" w:rsidRDefault="002E0FB5" w:rsidP="002E0FB5">
      <w:pPr>
        <w:spacing w:line="360" w:lineRule="auto"/>
        <w:ind w:left="360"/>
        <w:jc w:val="both"/>
      </w:pPr>
    </w:p>
    <w:p w:rsidR="002F50B1" w:rsidRPr="00281E92" w:rsidRDefault="002F50B1" w:rsidP="00B661CB">
      <w:pPr>
        <w:pStyle w:val="Akapitzlist"/>
        <w:spacing w:line="360" w:lineRule="auto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4271"/>
      </w:tblGrid>
      <w:tr w:rsidR="00EB5F7A" w:rsidRPr="00281E92" w:rsidTr="002F50B1">
        <w:tc>
          <w:tcPr>
            <w:tcW w:w="4297" w:type="dxa"/>
          </w:tcPr>
          <w:p w:rsidR="00EB5F7A" w:rsidRPr="002E0FB5" w:rsidRDefault="00EB5F7A" w:rsidP="00A162FF">
            <w:pPr>
              <w:spacing w:line="360" w:lineRule="auto"/>
              <w:jc w:val="both"/>
              <w:rPr>
                <w:b/>
                <w:sz w:val="24"/>
              </w:rPr>
            </w:pPr>
            <w:r w:rsidRPr="002E0FB5">
              <w:rPr>
                <w:b/>
                <w:sz w:val="24"/>
              </w:rPr>
              <w:t xml:space="preserve">Etap I </w:t>
            </w:r>
          </w:p>
          <w:p w:rsidR="00EB5F7A" w:rsidRPr="002E0FB5" w:rsidRDefault="00EB5F7A" w:rsidP="00A162FF">
            <w:pPr>
              <w:spacing w:line="360" w:lineRule="auto"/>
              <w:jc w:val="both"/>
              <w:rPr>
                <w:sz w:val="24"/>
              </w:rPr>
            </w:pPr>
            <w:r w:rsidRPr="002E0FB5">
              <w:rPr>
                <w:sz w:val="24"/>
              </w:rPr>
              <w:lastRenderedPageBreak/>
              <w:t xml:space="preserve">Wewnątrzszkolny Turniej Unihokeja </w:t>
            </w:r>
          </w:p>
        </w:tc>
        <w:tc>
          <w:tcPr>
            <w:tcW w:w="4271" w:type="dxa"/>
          </w:tcPr>
          <w:p w:rsidR="00EB5F7A" w:rsidRPr="002E0FB5" w:rsidRDefault="0071239C" w:rsidP="005E38F4">
            <w:pPr>
              <w:pStyle w:val="Akapitzlist"/>
              <w:tabs>
                <w:tab w:val="left" w:pos="139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E0FB5">
              <w:rPr>
                <w:sz w:val="24"/>
              </w:rPr>
              <w:lastRenderedPageBreak/>
              <w:t>10-14 luty 2025</w:t>
            </w:r>
            <w:r w:rsidR="00F14383" w:rsidRPr="002E0FB5">
              <w:rPr>
                <w:sz w:val="24"/>
              </w:rPr>
              <w:t xml:space="preserve"> r., </w:t>
            </w:r>
          </w:p>
          <w:p w:rsidR="00113AC5" w:rsidRPr="002E0FB5" w:rsidRDefault="00113AC5" w:rsidP="005E38F4">
            <w:pPr>
              <w:pStyle w:val="Akapitzlist"/>
              <w:tabs>
                <w:tab w:val="left" w:pos="1395"/>
              </w:tabs>
              <w:spacing w:line="360" w:lineRule="auto"/>
              <w:ind w:left="0"/>
              <w:jc w:val="both"/>
              <w:rPr>
                <w:sz w:val="24"/>
              </w:rPr>
            </w:pPr>
            <w:r w:rsidRPr="002E0FB5">
              <w:rPr>
                <w:sz w:val="24"/>
              </w:rPr>
              <w:lastRenderedPageBreak/>
              <w:t>Miejsce</w:t>
            </w:r>
            <w:r w:rsidR="00CF602D" w:rsidRPr="002E0FB5">
              <w:rPr>
                <w:sz w:val="24"/>
              </w:rPr>
              <w:t xml:space="preserve"> i termin</w:t>
            </w:r>
            <w:r w:rsidRPr="002E0FB5">
              <w:rPr>
                <w:sz w:val="24"/>
              </w:rPr>
              <w:t xml:space="preserve"> ustala nauczyciel uczący</w:t>
            </w:r>
          </w:p>
        </w:tc>
      </w:tr>
      <w:tr w:rsidR="00EB5F7A" w:rsidRPr="00281E92" w:rsidTr="002F50B1">
        <w:tc>
          <w:tcPr>
            <w:tcW w:w="4297" w:type="dxa"/>
          </w:tcPr>
          <w:p w:rsidR="00EB5F7A" w:rsidRPr="002E0FB5" w:rsidRDefault="00EB5F7A" w:rsidP="00A162FF">
            <w:pPr>
              <w:spacing w:line="360" w:lineRule="auto"/>
              <w:jc w:val="both"/>
              <w:rPr>
                <w:b/>
                <w:sz w:val="24"/>
              </w:rPr>
            </w:pPr>
            <w:r w:rsidRPr="002E0FB5">
              <w:rPr>
                <w:b/>
                <w:sz w:val="24"/>
              </w:rPr>
              <w:lastRenderedPageBreak/>
              <w:t xml:space="preserve">Etap II </w:t>
            </w:r>
          </w:p>
          <w:p w:rsidR="00EB5F7A" w:rsidRPr="002E0FB5" w:rsidRDefault="004E238C" w:rsidP="00354E74">
            <w:pPr>
              <w:spacing w:line="360" w:lineRule="auto"/>
              <w:jc w:val="both"/>
              <w:rPr>
                <w:sz w:val="24"/>
              </w:rPr>
            </w:pPr>
            <w:r w:rsidRPr="002E0FB5">
              <w:rPr>
                <w:sz w:val="24"/>
              </w:rPr>
              <w:t>Rejonowy</w:t>
            </w:r>
            <w:r w:rsidR="00C725E4" w:rsidRPr="002E0FB5">
              <w:rPr>
                <w:sz w:val="24"/>
              </w:rPr>
              <w:t xml:space="preserve"> </w:t>
            </w:r>
            <w:r w:rsidR="00354E74" w:rsidRPr="002E0FB5">
              <w:rPr>
                <w:sz w:val="24"/>
              </w:rPr>
              <w:t>Wiosenny Turniej</w:t>
            </w:r>
            <w:r w:rsidR="00C725E4" w:rsidRPr="002E0FB5">
              <w:rPr>
                <w:sz w:val="24"/>
              </w:rPr>
              <w:t xml:space="preserve"> </w:t>
            </w:r>
            <w:r w:rsidR="00354E74" w:rsidRPr="002E0FB5">
              <w:rPr>
                <w:sz w:val="24"/>
              </w:rPr>
              <w:t>Unihokeja</w:t>
            </w:r>
          </w:p>
        </w:tc>
        <w:tc>
          <w:tcPr>
            <w:tcW w:w="4271" w:type="dxa"/>
          </w:tcPr>
          <w:p w:rsidR="00EB5F7A" w:rsidRPr="002E0FB5" w:rsidRDefault="00C725E4" w:rsidP="00B661CB">
            <w:pPr>
              <w:pStyle w:val="Akapitzlist"/>
              <w:spacing w:line="360" w:lineRule="auto"/>
              <w:ind w:left="0"/>
              <w:jc w:val="both"/>
              <w:rPr>
                <w:sz w:val="24"/>
              </w:rPr>
            </w:pPr>
            <w:r w:rsidRPr="002E0FB5">
              <w:rPr>
                <w:sz w:val="24"/>
              </w:rPr>
              <w:t>3-</w:t>
            </w:r>
            <w:r w:rsidR="0071239C" w:rsidRPr="002E0FB5">
              <w:rPr>
                <w:sz w:val="24"/>
              </w:rPr>
              <w:t>7</w:t>
            </w:r>
            <w:r w:rsidRPr="002E0FB5">
              <w:rPr>
                <w:sz w:val="24"/>
              </w:rPr>
              <w:t xml:space="preserve"> marca 2025</w:t>
            </w:r>
            <w:r w:rsidR="0071239C" w:rsidRPr="002E0FB5">
              <w:rPr>
                <w:sz w:val="24"/>
              </w:rPr>
              <w:t xml:space="preserve"> r.,</w:t>
            </w:r>
          </w:p>
          <w:p w:rsidR="006A1565" w:rsidRPr="002E0FB5" w:rsidRDefault="00354E74" w:rsidP="00B661CB">
            <w:pPr>
              <w:pStyle w:val="Akapitzlist"/>
              <w:spacing w:line="360" w:lineRule="auto"/>
              <w:ind w:left="0"/>
              <w:jc w:val="both"/>
              <w:rPr>
                <w:sz w:val="24"/>
              </w:rPr>
            </w:pPr>
            <w:r w:rsidRPr="002E0FB5">
              <w:rPr>
                <w:sz w:val="24"/>
              </w:rPr>
              <w:t xml:space="preserve">Miejsce </w:t>
            </w:r>
            <w:r w:rsidR="008913BA" w:rsidRPr="002E0FB5">
              <w:rPr>
                <w:sz w:val="24"/>
              </w:rPr>
              <w:t xml:space="preserve">i termin </w:t>
            </w:r>
            <w:r w:rsidRPr="002E0FB5">
              <w:rPr>
                <w:sz w:val="24"/>
              </w:rPr>
              <w:t>ustala koordynator</w:t>
            </w:r>
          </w:p>
        </w:tc>
      </w:tr>
      <w:tr w:rsidR="00EB5F7A" w:rsidRPr="00281E92" w:rsidTr="002F50B1">
        <w:tc>
          <w:tcPr>
            <w:tcW w:w="4297" w:type="dxa"/>
          </w:tcPr>
          <w:p w:rsidR="00EB5F7A" w:rsidRPr="002E0FB5" w:rsidRDefault="00EB5F7A" w:rsidP="00A162FF">
            <w:pPr>
              <w:spacing w:line="360" w:lineRule="auto"/>
              <w:jc w:val="both"/>
              <w:rPr>
                <w:b/>
                <w:sz w:val="24"/>
              </w:rPr>
            </w:pPr>
            <w:r w:rsidRPr="002E0FB5">
              <w:rPr>
                <w:b/>
                <w:sz w:val="24"/>
              </w:rPr>
              <w:t xml:space="preserve">Etap III </w:t>
            </w:r>
          </w:p>
          <w:p w:rsidR="00EB5F7A" w:rsidRPr="002E0FB5" w:rsidRDefault="00EB5F7A" w:rsidP="00354E74">
            <w:pPr>
              <w:spacing w:line="360" w:lineRule="auto"/>
              <w:jc w:val="both"/>
              <w:rPr>
                <w:sz w:val="24"/>
              </w:rPr>
            </w:pPr>
            <w:r w:rsidRPr="002E0FB5">
              <w:rPr>
                <w:sz w:val="24"/>
              </w:rPr>
              <w:t xml:space="preserve">Wojewódzki </w:t>
            </w:r>
            <w:r w:rsidR="00354E74" w:rsidRPr="002E0FB5">
              <w:rPr>
                <w:sz w:val="24"/>
              </w:rPr>
              <w:t>Wiosenny Turniej</w:t>
            </w:r>
            <w:r w:rsidR="00C725E4" w:rsidRPr="002E0FB5">
              <w:rPr>
                <w:sz w:val="24"/>
              </w:rPr>
              <w:t xml:space="preserve"> </w:t>
            </w:r>
            <w:r w:rsidR="00354E74" w:rsidRPr="002E0FB5">
              <w:rPr>
                <w:sz w:val="24"/>
              </w:rPr>
              <w:t>Unihokeja</w:t>
            </w:r>
          </w:p>
        </w:tc>
        <w:tc>
          <w:tcPr>
            <w:tcW w:w="4271" w:type="dxa"/>
          </w:tcPr>
          <w:p w:rsidR="00EB5F7A" w:rsidRPr="002E0FB5" w:rsidRDefault="00C725E4" w:rsidP="00B661CB">
            <w:pPr>
              <w:pStyle w:val="Akapitzlist"/>
              <w:spacing w:line="360" w:lineRule="auto"/>
              <w:ind w:left="0"/>
              <w:jc w:val="both"/>
              <w:rPr>
                <w:sz w:val="24"/>
              </w:rPr>
            </w:pPr>
            <w:r w:rsidRPr="002E0FB5">
              <w:rPr>
                <w:sz w:val="24"/>
              </w:rPr>
              <w:t>20</w:t>
            </w:r>
            <w:r w:rsidR="00CF3FF5" w:rsidRPr="002E0FB5">
              <w:rPr>
                <w:sz w:val="24"/>
              </w:rPr>
              <w:t xml:space="preserve"> </w:t>
            </w:r>
            <w:r w:rsidRPr="002E0FB5">
              <w:rPr>
                <w:sz w:val="24"/>
              </w:rPr>
              <w:t>mar</w:t>
            </w:r>
            <w:r w:rsidR="00354E74" w:rsidRPr="002E0FB5">
              <w:rPr>
                <w:sz w:val="24"/>
              </w:rPr>
              <w:t>ca</w:t>
            </w:r>
            <w:r w:rsidRPr="002E0FB5">
              <w:rPr>
                <w:sz w:val="24"/>
              </w:rPr>
              <w:t xml:space="preserve"> 2025</w:t>
            </w:r>
            <w:r w:rsidR="00F14383" w:rsidRPr="002E0FB5">
              <w:rPr>
                <w:sz w:val="24"/>
              </w:rPr>
              <w:t xml:space="preserve"> r., godz. 12</w:t>
            </w:r>
            <w:r w:rsidR="00354E74" w:rsidRPr="002E0FB5">
              <w:rPr>
                <w:sz w:val="24"/>
              </w:rPr>
              <w:t>.0</w:t>
            </w:r>
            <w:r w:rsidR="00EB5F7A" w:rsidRPr="002E0FB5">
              <w:rPr>
                <w:sz w:val="24"/>
              </w:rPr>
              <w:t>0</w:t>
            </w:r>
          </w:p>
          <w:p w:rsidR="00EB5F7A" w:rsidRPr="002E0FB5" w:rsidRDefault="008913BA" w:rsidP="00B661CB">
            <w:pPr>
              <w:pStyle w:val="Akapitzlist"/>
              <w:spacing w:line="360" w:lineRule="auto"/>
              <w:ind w:left="0"/>
              <w:jc w:val="both"/>
              <w:rPr>
                <w:sz w:val="24"/>
              </w:rPr>
            </w:pPr>
            <w:r w:rsidRPr="002E0FB5">
              <w:rPr>
                <w:bCs/>
                <w:sz w:val="24"/>
              </w:rPr>
              <w:t>odbędzie się:</w:t>
            </w:r>
            <w:r w:rsidR="00C725E4" w:rsidRPr="002E0FB5">
              <w:rPr>
                <w:bCs/>
                <w:sz w:val="24"/>
              </w:rPr>
              <w:t xml:space="preserve"> </w:t>
            </w:r>
            <w:r w:rsidR="00CB3A68" w:rsidRPr="002E0FB5">
              <w:rPr>
                <w:sz w:val="24"/>
              </w:rPr>
              <w:t xml:space="preserve">Sala </w:t>
            </w:r>
            <w:proofErr w:type="spellStart"/>
            <w:r w:rsidR="00CB3A68" w:rsidRPr="002E0FB5">
              <w:rPr>
                <w:sz w:val="24"/>
              </w:rPr>
              <w:t>Sportstacja</w:t>
            </w:r>
            <w:proofErr w:type="spellEnd"/>
            <w:r w:rsidR="00CB3A68" w:rsidRPr="002E0FB5">
              <w:rPr>
                <w:sz w:val="24"/>
              </w:rPr>
              <w:t xml:space="preserve"> aleja Grunwaldzka 415, 80-309 Gdańsk</w:t>
            </w:r>
          </w:p>
        </w:tc>
      </w:tr>
    </w:tbl>
    <w:p w:rsidR="00F55FF9" w:rsidRDefault="00F55FF9" w:rsidP="00B661CB">
      <w:pPr>
        <w:spacing w:line="360" w:lineRule="auto"/>
        <w:jc w:val="both"/>
      </w:pPr>
    </w:p>
    <w:p w:rsidR="00A018A6" w:rsidRPr="002E0FB5" w:rsidRDefault="00A018A6" w:rsidP="00B661CB">
      <w:pPr>
        <w:spacing w:line="360" w:lineRule="auto"/>
        <w:jc w:val="both"/>
        <w:rPr>
          <w:sz w:val="28"/>
        </w:rPr>
      </w:pPr>
    </w:p>
    <w:p w:rsidR="000F544D" w:rsidRPr="002E0FB5" w:rsidRDefault="002F50B1" w:rsidP="00B661CB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8"/>
        </w:rPr>
      </w:pPr>
      <w:r w:rsidRPr="002E0FB5">
        <w:rPr>
          <w:b/>
          <w:sz w:val="28"/>
        </w:rPr>
        <w:t xml:space="preserve">Organizacja i przebieg eliminacji </w:t>
      </w:r>
      <w:r w:rsidR="00EB5F7A" w:rsidRPr="002E0FB5">
        <w:rPr>
          <w:b/>
          <w:sz w:val="28"/>
        </w:rPr>
        <w:t xml:space="preserve">Etap </w:t>
      </w:r>
      <w:r w:rsidRPr="002E0FB5">
        <w:rPr>
          <w:b/>
          <w:sz w:val="28"/>
        </w:rPr>
        <w:t xml:space="preserve">I </w:t>
      </w:r>
    </w:p>
    <w:p w:rsidR="000F544D" w:rsidRPr="00281E92" w:rsidRDefault="000F544D" w:rsidP="00B661CB">
      <w:pPr>
        <w:pStyle w:val="Akapitzlist"/>
        <w:spacing w:line="360" w:lineRule="auto"/>
        <w:jc w:val="both"/>
        <w:rPr>
          <w:b/>
        </w:rPr>
      </w:pPr>
    </w:p>
    <w:p w:rsidR="002F50B1" w:rsidRPr="00281E92" w:rsidRDefault="002F50B1" w:rsidP="00B661CB">
      <w:pPr>
        <w:pStyle w:val="Akapitzlist"/>
        <w:numPr>
          <w:ilvl w:val="0"/>
          <w:numId w:val="5"/>
        </w:numPr>
        <w:spacing w:line="360" w:lineRule="auto"/>
        <w:jc w:val="both"/>
      </w:pPr>
      <w:r w:rsidRPr="00281E92">
        <w:t xml:space="preserve">W I </w:t>
      </w:r>
      <w:r w:rsidR="00113AC5">
        <w:t>etapie</w:t>
      </w:r>
      <w:r w:rsidRPr="00281E92">
        <w:t xml:space="preserve"> (szkolnym) może wziąć udział każdy uczeń </w:t>
      </w:r>
      <w:r w:rsidR="000F544D" w:rsidRPr="00281E92">
        <w:t xml:space="preserve">szkoły podstawowej </w:t>
      </w:r>
      <w:r w:rsidR="000F544D" w:rsidRPr="00281E92">
        <w:br/>
      </w:r>
      <w:r w:rsidR="00354E74">
        <w:t>z rocznika 2011</w:t>
      </w:r>
      <w:r w:rsidR="00281E92">
        <w:t xml:space="preserve"> i młodsze</w:t>
      </w:r>
      <w:r w:rsidR="000F544D" w:rsidRPr="00281E92">
        <w:t>.</w:t>
      </w:r>
      <w:r w:rsidR="0071239C">
        <w:t xml:space="preserve"> Termin zgłoszenia drużyn</w:t>
      </w:r>
      <w:r w:rsidR="001B0DB7" w:rsidRPr="00281E92">
        <w:t xml:space="preserve"> naucz</w:t>
      </w:r>
      <w:r w:rsidR="0082429F">
        <w:t xml:space="preserve">yciela do dnia </w:t>
      </w:r>
      <w:r w:rsidR="00EB38DB">
        <w:t xml:space="preserve">30 </w:t>
      </w:r>
      <w:r w:rsidR="0071239C">
        <w:t xml:space="preserve">stycznia </w:t>
      </w:r>
      <w:r w:rsidR="00EB38DB">
        <w:t>2024</w:t>
      </w:r>
      <w:r w:rsidR="001B0DB7" w:rsidRPr="00281E92">
        <w:t xml:space="preserve"> roku.</w:t>
      </w:r>
    </w:p>
    <w:p w:rsidR="000F544D" w:rsidRPr="00281E92" w:rsidRDefault="000F544D" w:rsidP="00B661CB">
      <w:pPr>
        <w:pStyle w:val="Akapitzlist"/>
        <w:numPr>
          <w:ilvl w:val="0"/>
          <w:numId w:val="5"/>
        </w:numPr>
        <w:tabs>
          <w:tab w:val="num" w:pos="318"/>
        </w:tabs>
        <w:spacing w:before="100" w:beforeAutospacing="1" w:after="100" w:afterAutospacing="1" w:line="360" w:lineRule="auto"/>
        <w:jc w:val="both"/>
        <w:rPr>
          <w:bCs/>
        </w:rPr>
      </w:pPr>
      <w:r w:rsidRPr="00281E92">
        <w:rPr>
          <w:bCs/>
        </w:rPr>
        <w:t>Drużynę stanowi zespół uczennic i uczniów jednej klasy podstawowe</w:t>
      </w:r>
      <w:r w:rsidR="004E16D7">
        <w:rPr>
          <w:bCs/>
        </w:rPr>
        <w:t>j składający się</w:t>
      </w:r>
      <w:r w:rsidR="00BD730C">
        <w:rPr>
          <w:bCs/>
        </w:rPr>
        <w:br/>
        <w:t>z 8 dzieci ( 5 grających +  3</w:t>
      </w:r>
      <w:r w:rsidRPr="00281E92">
        <w:rPr>
          <w:bCs/>
        </w:rPr>
        <w:t xml:space="preserve"> rezerwowych). W turnieju uczestniczą dzieci </w:t>
      </w:r>
      <w:r w:rsidR="004E16D7">
        <w:rPr>
          <w:bCs/>
        </w:rPr>
        <w:br/>
      </w:r>
      <w:r w:rsidRPr="00281E92">
        <w:rPr>
          <w:bCs/>
        </w:rPr>
        <w:t>z przedziału szkoły podstawowej</w:t>
      </w:r>
      <w:r w:rsidRPr="00281E92">
        <w:rPr>
          <w:b/>
          <w:bCs/>
        </w:rPr>
        <w:t xml:space="preserve"> - </w:t>
      </w:r>
      <w:r w:rsidRPr="00F55FF9">
        <w:rPr>
          <w:bCs/>
        </w:rPr>
        <w:t>dopuszcza się drużyny mieszane.</w:t>
      </w:r>
    </w:p>
    <w:p w:rsidR="000F544D" w:rsidRPr="00281E92" w:rsidRDefault="000F544D" w:rsidP="00B661CB">
      <w:pPr>
        <w:tabs>
          <w:tab w:val="num" w:pos="318"/>
        </w:tabs>
        <w:spacing w:before="100" w:beforeAutospacing="1" w:after="100" w:afterAutospacing="1" w:line="360" w:lineRule="auto"/>
        <w:ind w:left="360"/>
        <w:jc w:val="both"/>
        <w:rPr>
          <w:bCs/>
        </w:rPr>
      </w:pPr>
      <w:r w:rsidRPr="00281E92">
        <w:rPr>
          <w:b/>
          <w:bCs/>
        </w:rPr>
        <w:t xml:space="preserve">3. </w:t>
      </w:r>
      <w:r w:rsidRPr="00281E92">
        <w:rPr>
          <w:bCs/>
        </w:rPr>
        <w:t>Przepisy gry</w:t>
      </w:r>
      <w:r w:rsidR="00B54886">
        <w:rPr>
          <w:bCs/>
        </w:rPr>
        <w:t>:</w:t>
      </w:r>
    </w:p>
    <w:p w:rsidR="000F544D" w:rsidRPr="00281E92" w:rsidRDefault="004E16D7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>
        <w:t>czas gry: 2 x (3</w:t>
      </w:r>
      <w:r w:rsidR="00225D52">
        <w:t xml:space="preserve"> - 5 minut)  + 2 minuty przerwy,</w:t>
      </w:r>
    </w:p>
    <w:p w:rsidR="000F544D" w:rsidRPr="00281E92" w:rsidRDefault="004E16D7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>
        <w:t xml:space="preserve">gra na bramki - o wymiarach 160 x 115 </w:t>
      </w:r>
      <w:r w:rsidR="000F544D" w:rsidRPr="00281E92">
        <w:t>cm</w:t>
      </w:r>
      <w:r w:rsidR="001763E0">
        <w:t xml:space="preserve"> z bramkarzami</w:t>
      </w:r>
      <w:r w:rsidR="00A018A6">
        <w:t xml:space="preserve"> (obowiązkowo strój bramkarski i kask</w:t>
      </w:r>
      <w:r w:rsidR="00B54886">
        <w:t>),</w:t>
      </w:r>
    </w:p>
    <w:p w:rsidR="000F544D" w:rsidRPr="00281E92" w:rsidRDefault="00225D52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>
        <w:t>sprzęt sportowy – kije szkolne,</w:t>
      </w:r>
    </w:p>
    <w:p w:rsidR="000F544D" w:rsidRPr="00281E92" w:rsidRDefault="000F544D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 w:rsidRPr="00281E92">
        <w:t xml:space="preserve">zmiany zawodników następują systemem hokejowym przy bandzie </w:t>
      </w:r>
      <w:r w:rsidR="00F55FF9">
        <w:br/>
      </w:r>
      <w:r w:rsidRPr="00281E92">
        <w:t>w o</w:t>
      </w:r>
      <w:r w:rsidR="00225D52">
        <w:t>kolicach linii środkowej boiska,</w:t>
      </w:r>
    </w:p>
    <w:p w:rsidR="00A162FF" w:rsidRDefault="001B0DB7" w:rsidP="00A162FF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 w:rsidRPr="00281E92">
        <w:t>system rozgrywek – każdy z każdym. Do kolejnego etapu przechodzą  zwycięskie drużyny.</w:t>
      </w:r>
      <w:r w:rsidR="00354E74">
        <w:t xml:space="preserve"> Organizator</w:t>
      </w:r>
      <w:r w:rsidR="00C85289">
        <w:t xml:space="preserve"> szkolny </w:t>
      </w:r>
      <w:r w:rsidR="00354E74">
        <w:t>może zmienić system rozgrywek w zależności od ilości zgłoszeń</w:t>
      </w:r>
      <w:r w:rsidR="00CF602D">
        <w:t xml:space="preserve"> zespołów</w:t>
      </w:r>
      <w:r w:rsidR="00354E74">
        <w:t>.</w:t>
      </w:r>
    </w:p>
    <w:p w:rsidR="00B37A21" w:rsidRDefault="00B37A21" w:rsidP="00B37A21">
      <w:pPr>
        <w:spacing w:before="100" w:beforeAutospacing="1" w:after="100" w:afterAutospacing="1" w:line="360" w:lineRule="auto"/>
        <w:jc w:val="both"/>
      </w:pPr>
    </w:p>
    <w:p w:rsidR="00B37A21" w:rsidRDefault="00B37A21" w:rsidP="00B37A21">
      <w:pPr>
        <w:spacing w:before="100" w:beforeAutospacing="1" w:after="100" w:afterAutospacing="1" w:line="360" w:lineRule="auto"/>
        <w:jc w:val="both"/>
      </w:pPr>
    </w:p>
    <w:p w:rsidR="00B37A21" w:rsidRPr="005E240E" w:rsidRDefault="00B37A21" w:rsidP="00B37A21">
      <w:pPr>
        <w:spacing w:before="100" w:beforeAutospacing="1" w:after="100" w:afterAutospacing="1" w:line="360" w:lineRule="auto"/>
        <w:jc w:val="both"/>
        <w:rPr>
          <w:rStyle w:val="Pogrubienie"/>
          <w:b w:val="0"/>
          <w:bCs w:val="0"/>
        </w:rPr>
      </w:pPr>
      <w:bookmarkStart w:id="0" w:name="_GoBack"/>
      <w:bookmarkEnd w:id="0"/>
    </w:p>
    <w:p w:rsidR="001B0DB7" w:rsidRPr="002E0FB5" w:rsidRDefault="001B0DB7" w:rsidP="00B661CB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8"/>
        </w:rPr>
      </w:pPr>
      <w:r w:rsidRPr="002E0FB5">
        <w:rPr>
          <w:b/>
          <w:sz w:val="28"/>
        </w:rPr>
        <w:lastRenderedPageBreak/>
        <w:t xml:space="preserve">Organizacja i przebieg eliminacji </w:t>
      </w:r>
      <w:r w:rsidR="00EB5F7A" w:rsidRPr="002E0FB5">
        <w:rPr>
          <w:b/>
          <w:sz w:val="28"/>
        </w:rPr>
        <w:t xml:space="preserve">Etapu </w:t>
      </w:r>
      <w:r w:rsidRPr="002E0FB5">
        <w:rPr>
          <w:b/>
          <w:sz w:val="28"/>
        </w:rPr>
        <w:t xml:space="preserve">II </w:t>
      </w:r>
      <w:r w:rsidR="00EB5F7A" w:rsidRPr="002E0FB5">
        <w:rPr>
          <w:b/>
          <w:sz w:val="28"/>
        </w:rPr>
        <w:t>i Etapu III.</w:t>
      </w:r>
    </w:p>
    <w:p w:rsidR="00EB5F7A" w:rsidRPr="00281E92" w:rsidRDefault="00EB5F7A" w:rsidP="00B661CB">
      <w:pPr>
        <w:pStyle w:val="Akapitzlist"/>
        <w:spacing w:line="360" w:lineRule="auto"/>
        <w:jc w:val="both"/>
        <w:rPr>
          <w:b/>
        </w:rPr>
      </w:pPr>
    </w:p>
    <w:p w:rsidR="00EB5F7A" w:rsidRPr="00281E92" w:rsidRDefault="00EB5F7A" w:rsidP="00B661CB">
      <w:pPr>
        <w:pStyle w:val="Akapitzlist"/>
        <w:numPr>
          <w:ilvl w:val="0"/>
          <w:numId w:val="10"/>
        </w:numPr>
        <w:spacing w:line="360" w:lineRule="auto"/>
        <w:jc w:val="both"/>
      </w:pPr>
      <w:r w:rsidRPr="00281E92">
        <w:t xml:space="preserve">Etap II </w:t>
      </w:r>
    </w:p>
    <w:p w:rsidR="00EB5F7A" w:rsidRPr="00281E92" w:rsidRDefault="004E238C" w:rsidP="00B661CB">
      <w:pPr>
        <w:pStyle w:val="Akapitzlist"/>
        <w:numPr>
          <w:ilvl w:val="0"/>
          <w:numId w:val="11"/>
        </w:numPr>
        <w:spacing w:line="360" w:lineRule="auto"/>
        <w:jc w:val="both"/>
      </w:pPr>
      <w:r>
        <w:t>Rejonowy</w:t>
      </w:r>
      <w:r w:rsidR="0071239C">
        <w:t xml:space="preserve"> </w:t>
      </w:r>
      <w:r w:rsidR="00354E74">
        <w:t>Wiosenny</w:t>
      </w:r>
      <w:r w:rsidR="00354E74" w:rsidRPr="00281E92">
        <w:t xml:space="preserve"> Turniej Unihokeja</w:t>
      </w:r>
    </w:p>
    <w:p w:rsidR="00CF602D" w:rsidRDefault="00CF602D" w:rsidP="00CF602D">
      <w:pPr>
        <w:pStyle w:val="Akapitzlist"/>
        <w:numPr>
          <w:ilvl w:val="0"/>
          <w:numId w:val="10"/>
        </w:numPr>
        <w:spacing w:line="360" w:lineRule="auto"/>
        <w:jc w:val="both"/>
      </w:pPr>
      <w:r w:rsidRPr="00281E92">
        <w:t>W etapie II uc</w:t>
      </w:r>
      <w:r>
        <w:t xml:space="preserve">zestniczą </w:t>
      </w:r>
      <w:r w:rsidR="00EE46D1">
        <w:t>zespoły</w:t>
      </w:r>
      <w:r w:rsidR="0071239C">
        <w:t xml:space="preserve"> </w:t>
      </w:r>
      <w:r>
        <w:t>zgłoszone</w:t>
      </w:r>
      <w:r w:rsidR="0071239C">
        <w:t xml:space="preserve"> </w:t>
      </w:r>
      <w:r>
        <w:t>przez trenera. Miejsce rozgrywek ustala koordynator za zgodą organizatora.</w:t>
      </w:r>
    </w:p>
    <w:p w:rsidR="00CF602D" w:rsidRDefault="00CF602D" w:rsidP="00CF602D">
      <w:pPr>
        <w:pStyle w:val="Akapitzlist"/>
        <w:numPr>
          <w:ilvl w:val="0"/>
          <w:numId w:val="10"/>
        </w:numPr>
        <w:spacing w:line="360" w:lineRule="auto"/>
        <w:jc w:val="both"/>
      </w:pPr>
      <w:r w:rsidRPr="00281E92">
        <w:t>Etap III</w:t>
      </w:r>
    </w:p>
    <w:p w:rsidR="00CF602D" w:rsidRPr="00281E92" w:rsidRDefault="00CF602D" w:rsidP="00CF602D">
      <w:pPr>
        <w:pStyle w:val="Akapitzlist"/>
        <w:numPr>
          <w:ilvl w:val="0"/>
          <w:numId w:val="11"/>
        </w:numPr>
        <w:spacing w:line="360" w:lineRule="auto"/>
        <w:jc w:val="both"/>
      </w:pPr>
      <w:r w:rsidRPr="00281E92">
        <w:t>Wojewódzki</w:t>
      </w:r>
      <w:r>
        <w:t xml:space="preserve"> Wiosenny</w:t>
      </w:r>
      <w:r w:rsidRPr="00281E92">
        <w:t xml:space="preserve"> Turniej Unihokeja</w:t>
      </w:r>
    </w:p>
    <w:p w:rsidR="00CF602D" w:rsidRPr="00CF602D" w:rsidRDefault="00CF602D" w:rsidP="00CF602D">
      <w:pPr>
        <w:pStyle w:val="Akapitzlist"/>
        <w:numPr>
          <w:ilvl w:val="0"/>
          <w:numId w:val="10"/>
        </w:numPr>
        <w:spacing w:line="360" w:lineRule="auto"/>
        <w:jc w:val="both"/>
      </w:pPr>
      <w:r w:rsidRPr="00281E92">
        <w:t>W etapie II</w:t>
      </w:r>
      <w:r>
        <w:t>I</w:t>
      </w:r>
      <w:r w:rsidRPr="00281E92">
        <w:t xml:space="preserve"> uc</w:t>
      </w:r>
      <w:r>
        <w:t>zestniczą zespoły</w:t>
      </w:r>
      <w:r w:rsidR="008913BA">
        <w:t xml:space="preserve"> z etapu II</w:t>
      </w:r>
      <w:r>
        <w:t xml:space="preserve">, które awansowały zgodnie z systemem rozgrywek. </w:t>
      </w:r>
    </w:p>
    <w:p w:rsidR="00247764" w:rsidRPr="00281E92" w:rsidRDefault="00247764" w:rsidP="00B661CB">
      <w:pPr>
        <w:pStyle w:val="Akapitzlist"/>
        <w:numPr>
          <w:ilvl w:val="0"/>
          <w:numId w:val="10"/>
        </w:numPr>
        <w:tabs>
          <w:tab w:val="num" w:pos="318"/>
        </w:tabs>
        <w:spacing w:before="100" w:beforeAutospacing="1" w:after="100" w:afterAutospacing="1" w:line="360" w:lineRule="auto"/>
        <w:jc w:val="both"/>
        <w:rPr>
          <w:rStyle w:val="Pogrubienie"/>
          <w:b w:val="0"/>
        </w:rPr>
      </w:pPr>
      <w:r w:rsidRPr="00281E92">
        <w:rPr>
          <w:rStyle w:val="Pogrubienie"/>
          <w:b w:val="0"/>
        </w:rPr>
        <w:t>Drużynę stanowi zespół uczennic i uczniów jednej szkoły podstawow</w:t>
      </w:r>
      <w:r w:rsidR="00BD730C">
        <w:rPr>
          <w:rStyle w:val="Pogrubienie"/>
          <w:b w:val="0"/>
        </w:rPr>
        <w:t>ej składający się z 8 dzieci ( 5 grających +  3</w:t>
      </w:r>
      <w:r w:rsidRPr="00281E92">
        <w:rPr>
          <w:rStyle w:val="Pogrubienie"/>
          <w:b w:val="0"/>
        </w:rPr>
        <w:t xml:space="preserve"> rezerwowych) – lista startowa. </w:t>
      </w:r>
      <w:r w:rsidRPr="00281E92">
        <w:rPr>
          <w:rStyle w:val="Pogrubienie"/>
          <w:b w:val="0"/>
        </w:rPr>
        <w:br/>
        <w:t>W turnieju</w:t>
      </w:r>
      <w:r w:rsidR="00225D52">
        <w:rPr>
          <w:rStyle w:val="Pogrubienie"/>
          <w:b w:val="0"/>
        </w:rPr>
        <w:t xml:space="preserve"> może</w:t>
      </w:r>
      <w:r w:rsidR="004E16D7">
        <w:rPr>
          <w:rStyle w:val="Pogrubienie"/>
          <w:b w:val="0"/>
        </w:rPr>
        <w:t xml:space="preserve"> uczestniczyć maksymalnie 1</w:t>
      </w:r>
      <w:r w:rsidR="00225D52">
        <w:rPr>
          <w:rStyle w:val="Pogrubienie"/>
          <w:b w:val="0"/>
        </w:rPr>
        <w:t xml:space="preserve"> zespół złożony z</w:t>
      </w:r>
      <w:r w:rsidR="00354E74">
        <w:rPr>
          <w:rStyle w:val="Pogrubienie"/>
          <w:b w:val="0"/>
        </w:rPr>
        <w:t xml:space="preserve"> uczniów</w:t>
      </w:r>
      <w:r w:rsidRPr="00281E92">
        <w:rPr>
          <w:rStyle w:val="Pogrubienie"/>
          <w:b w:val="0"/>
        </w:rPr>
        <w:t>. W turnieju uc</w:t>
      </w:r>
      <w:r w:rsidR="004E16D7">
        <w:rPr>
          <w:rStyle w:val="Pogrubienie"/>
          <w:b w:val="0"/>
        </w:rPr>
        <w:t xml:space="preserve">zestniczą dzieci z rocznika </w:t>
      </w:r>
      <w:r w:rsidR="00354E74">
        <w:rPr>
          <w:rStyle w:val="Pogrubienie"/>
          <w:b w:val="0"/>
        </w:rPr>
        <w:t>2011</w:t>
      </w:r>
      <w:r w:rsidRPr="00281E92">
        <w:rPr>
          <w:rStyle w:val="Pogrubienie"/>
          <w:b w:val="0"/>
        </w:rPr>
        <w:t xml:space="preserve"> i młodsze </w:t>
      </w:r>
      <w:r w:rsidRPr="00281E92">
        <w:rPr>
          <w:rStyle w:val="Pogrubienie"/>
        </w:rPr>
        <w:t xml:space="preserve">- </w:t>
      </w:r>
      <w:r w:rsidRPr="00281E92">
        <w:rPr>
          <w:rStyle w:val="Pogrubienie"/>
          <w:b w:val="0"/>
        </w:rPr>
        <w:t>dopuszcza się drużyny mieszane.</w:t>
      </w:r>
    </w:p>
    <w:p w:rsidR="00247764" w:rsidRPr="00281E92" w:rsidRDefault="00247764" w:rsidP="00B661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b/>
        </w:rPr>
      </w:pPr>
      <w:r w:rsidRPr="00281E92">
        <w:rPr>
          <w:rStyle w:val="Pogrubienie"/>
          <w:b w:val="0"/>
        </w:rPr>
        <w:t>Przepisy gry</w:t>
      </w:r>
      <w:r w:rsidR="00B54886">
        <w:rPr>
          <w:rStyle w:val="Pogrubienie"/>
          <w:b w:val="0"/>
        </w:rPr>
        <w:t>:</w:t>
      </w:r>
    </w:p>
    <w:p w:rsidR="00247764" w:rsidRPr="00281E92" w:rsidRDefault="00247764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 w:rsidRPr="00281E92">
        <w:t>czas gry: 2 x (3 - 5 minut)  + 2 minuty</w:t>
      </w:r>
      <w:r w:rsidR="006A1565">
        <w:t xml:space="preserve"> przerwy </w:t>
      </w:r>
      <w:r w:rsidRPr="00281E92">
        <w:t>zgodnie z ustaleniami organizatora (w zależności od ilośc</w:t>
      </w:r>
      <w:r w:rsidR="00225D52">
        <w:t>i zgłoszeń),</w:t>
      </w:r>
    </w:p>
    <w:p w:rsidR="00A018A6" w:rsidRPr="00281E92" w:rsidRDefault="00247764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 w:rsidRPr="00281E92">
        <w:t>gra na</w:t>
      </w:r>
      <w:r w:rsidR="004E16D7">
        <w:t xml:space="preserve"> bramki - o wymiarach 160 x 115</w:t>
      </w:r>
      <w:r w:rsidR="00A018A6">
        <w:t xml:space="preserve"> cm z bramkarzami (obowiązkowo strój bramkarski i kask)</w:t>
      </w:r>
      <w:r w:rsidR="00225D52">
        <w:t>,</w:t>
      </w:r>
    </w:p>
    <w:p w:rsidR="00247764" w:rsidRPr="00281E92" w:rsidRDefault="00247764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</w:pPr>
      <w:r w:rsidRPr="00281E92">
        <w:t>sprzęt sportowy – k</w:t>
      </w:r>
      <w:r w:rsidR="00225D52">
        <w:t>ije szkolne we własnym zakresie,</w:t>
      </w:r>
    </w:p>
    <w:p w:rsidR="00247764" w:rsidRPr="00281E92" w:rsidRDefault="00247764" w:rsidP="00B661CB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Style w:val="Pogrubienie"/>
          <w:b w:val="0"/>
          <w:bCs w:val="0"/>
        </w:rPr>
      </w:pPr>
      <w:r w:rsidRPr="00281E92">
        <w:t xml:space="preserve">zmiany zawodników następują systemem hokejowym przy bandzie </w:t>
      </w:r>
      <w:r w:rsidRPr="00281E92">
        <w:br/>
        <w:t>w okolicach linii środkowej boiska.</w:t>
      </w:r>
    </w:p>
    <w:p w:rsidR="00247764" w:rsidRPr="00F55FF9" w:rsidRDefault="00247764" w:rsidP="00B661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b/>
        </w:rPr>
      </w:pPr>
      <w:r w:rsidRPr="00F55FF9">
        <w:rPr>
          <w:rStyle w:val="Pogrubienie"/>
          <w:b w:val="0"/>
        </w:rPr>
        <w:t>Zabronione jest:</w:t>
      </w:r>
    </w:p>
    <w:p w:rsidR="002833F4" w:rsidRDefault="002833F4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>
        <w:t>zagrywanie piłeczki ręką lub głową – nie dotyczy pr</w:t>
      </w:r>
      <w:r w:rsidR="00225D52">
        <w:t>zypadkowego uderzenia piłeczką,</w:t>
      </w:r>
    </w:p>
    <w:p w:rsidR="002833F4" w:rsidRDefault="002833F4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>
        <w:t>przyjmować piłeczki podskakując</w:t>
      </w:r>
      <w:r w:rsidR="00225D52">
        <w:t xml:space="preserve"> (oderwane obie stopy od ziemi),</w:t>
      </w:r>
    </w:p>
    <w:p w:rsidR="002833F4" w:rsidRDefault="002833F4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>
        <w:t>popyc</w:t>
      </w:r>
      <w:r w:rsidR="00225D52">
        <w:t>hać i przytrzymywać przeciwnika,</w:t>
      </w:r>
    </w:p>
    <w:p w:rsidR="00247764" w:rsidRPr="00281E92" w:rsidRDefault="00225D52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>
        <w:t>rzucanie kija,</w:t>
      </w:r>
    </w:p>
    <w:p w:rsidR="00247764" w:rsidRPr="00281E92" w:rsidRDefault="00247764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 w:rsidRPr="00281E92">
        <w:t>wkładan</w:t>
      </w:r>
      <w:r w:rsidR="00225D52">
        <w:t>ie kija między nogi przeciwnika,</w:t>
      </w:r>
    </w:p>
    <w:p w:rsidR="00247764" w:rsidRPr="00281E92" w:rsidRDefault="00247764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 w:rsidRPr="00281E92">
        <w:t>podskakiwanie oraz kładzenie się na</w:t>
      </w:r>
      <w:r w:rsidR="00225D52">
        <w:t xml:space="preserve"> podłodze w celu zagrania piłki,</w:t>
      </w:r>
    </w:p>
    <w:p w:rsidR="00247764" w:rsidRPr="00281E92" w:rsidRDefault="00247764" w:rsidP="00B661CB">
      <w:pPr>
        <w:numPr>
          <w:ilvl w:val="2"/>
          <w:numId w:val="6"/>
        </w:numPr>
        <w:tabs>
          <w:tab w:val="clear" w:pos="2160"/>
        </w:tabs>
        <w:spacing w:before="100" w:beforeAutospacing="1" w:after="100" w:afterAutospacing="1" w:line="360" w:lineRule="auto"/>
        <w:ind w:left="1418" w:hanging="284"/>
        <w:jc w:val="both"/>
      </w:pPr>
      <w:r w:rsidRPr="00281E92">
        <w:lastRenderedPageBreak/>
        <w:t xml:space="preserve">podnoszenie kija powyżej kolan (z przodu) i powyżej bioder </w:t>
      </w:r>
      <w:r w:rsidRPr="00281E92">
        <w:br/>
        <w:t>(z tyłu) jeżeli stanowi to zagrożenie dla przeciwnika.</w:t>
      </w:r>
    </w:p>
    <w:p w:rsidR="00247764" w:rsidRPr="00F55FF9" w:rsidRDefault="00247764" w:rsidP="00B661CB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b/>
        </w:rPr>
      </w:pPr>
      <w:r w:rsidRPr="00F55FF9">
        <w:rPr>
          <w:rStyle w:val="Pogrubienie"/>
          <w:b w:val="0"/>
        </w:rPr>
        <w:t>Dozwolone jest:</w:t>
      </w:r>
    </w:p>
    <w:p w:rsidR="00247764" w:rsidRPr="00281E92" w:rsidRDefault="00225D52" w:rsidP="00B661CB">
      <w:pPr>
        <w:numPr>
          <w:ilvl w:val="2"/>
          <w:numId w:val="6"/>
        </w:numPr>
        <w:tabs>
          <w:tab w:val="clear" w:pos="2160"/>
          <w:tab w:val="num" w:pos="1418"/>
        </w:tabs>
        <w:spacing w:before="100" w:beforeAutospacing="1" w:after="100" w:afterAutospacing="1" w:line="360" w:lineRule="auto"/>
        <w:ind w:hanging="1026"/>
        <w:jc w:val="both"/>
      </w:pPr>
      <w:r>
        <w:t>przyjęcie piłki ciałem.</w:t>
      </w:r>
    </w:p>
    <w:p w:rsidR="00247764" w:rsidRPr="00281E92" w:rsidRDefault="00225D52" w:rsidP="00B661CB">
      <w:pPr>
        <w:numPr>
          <w:ilvl w:val="2"/>
          <w:numId w:val="6"/>
        </w:numPr>
        <w:tabs>
          <w:tab w:val="clear" w:pos="2160"/>
          <w:tab w:val="num" w:pos="1418"/>
        </w:tabs>
        <w:spacing w:before="100" w:beforeAutospacing="1" w:after="100" w:afterAutospacing="1" w:line="360" w:lineRule="auto"/>
        <w:ind w:hanging="1026"/>
        <w:jc w:val="both"/>
      </w:pPr>
      <w:r>
        <w:t>gra kijem w polu bramkowym.</w:t>
      </w:r>
    </w:p>
    <w:p w:rsidR="00247764" w:rsidRPr="00281E92" w:rsidRDefault="002833F4" w:rsidP="002833F4">
      <w:pPr>
        <w:numPr>
          <w:ilvl w:val="2"/>
          <w:numId w:val="6"/>
        </w:numPr>
        <w:tabs>
          <w:tab w:val="clear" w:pos="2160"/>
          <w:tab w:val="num" w:pos="1418"/>
        </w:tabs>
        <w:spacing w:before="100" w:beforeAutospacing="1" w:after="100" w:afterAutospacing="1" w:line="360" w:lineRule="auto"/>
        <w:ind w:left="1418" w:hanging="284"/>
        <w:jc w:val="both"/>
      </w:pPr>
      <w:r>
        <w:t xml:space="preserve">podania nogą – zmiana od roku 2014 </w:t>
      </w:r>
      <w:r w:rsidR="00247764" w:rsidRPr="00281E92">
        <w:t>zdobycie gola bezpośrednio z rzutu wolnego.</w:t>
      </w:r>
    </w:p>
    <w:p w:rsidR="00247764" w:rsidRPr="00281E92" w:rsidRDefault="00247764" w:rsidP="00B661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281E92">
        <w:t>Sędzia może zastosować karę wykluczenia z gry na 1 - 2 minuty za:</w:t>
      </w:r>
    </w:p>
    <w:p w:rsidR="00247764" w:rsidRPr="00281E92" w:rsidRDefault="00247764" w:rsidP="00B661C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281E92">
        <w:t>niesportowe zachowanie</w:t>
      </w:r>
      <w:r w:rsidR="00225D52">
        <w:t>,</w:t>
      </w:r>
    </w:p>
    <w:p w:rsidR="00247764" w:rsidRPr="00281E92" w:rsidRDefault="00247764" w:rsidP="00B661C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281E92">
        <w:t>grę niebezpieczną</w:t>
      </w:r>
      <w:r w:rsidR="00225D52">
        <w:t>,</w:t>
      </w:r>
    </w:p>
    <w:p w:rsidR="00247764" w:rsidRPr="00281E92" w:rsidRDefault="00247764" w:rsidP="00B661C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281E92">
        <w:t>rzucanie kija</w:t>
      </w:r>
      <w:r w:rsidR="00225D52">
        <w:t>,</w:t>
      </w:r>
    </w:p>
    <w:p w:rsidR="00247764" w:rsidRPr="00281E92" w:rsidRDefault="00247764" w:rsidP="00B661CB">
      <w:pPr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 w:rsidRPr="00281E92">
        <w:t>celowe przesuwanie bramki</w:t>
      </w:r>
      <w:r w:rsidR="00225D52">
        <w:t>.</w:t>
      </w:r>
    </w:p>
    <w:p w:rsidR="00247764" w:rsidRPr="00281E92" w:rsidRDefault="00247764" w:rsidP="00B661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281E92">
        <w:t>Rzut karny podyktowany jest za:</w:t>
      </w:r>
    </w:p>
    <w:p w:rsidR="00247764" w:rsidRPr="00281E92" w:rsidRDefault="00247764" w:rsidP="00B661C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281E92">
        <w:t>celowe przesunięcie bramki</w:t>
      </w:r>
      <w:r w:rsidR="00225D52">
        <w:t>,</w:t>
      </w:r>
    </w:p>
    <w:p w:rsidR="00247764" w:rsidRPr="00281E92" w:rsidRDefault="00247764" w:rsidP="00B5488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281E92">
        <w:t xml:space="preserve">faulowanie, niebezpieczną grę, gdy zawodnik atakujący znajduje </w:t>
      </w:r>
      <w:r w:rsidR="00F55FF9">
        <w:br/>
      </w:r>
      <w:r w:rsidRPr="00281E92">
        <w:t>się w sytuacji korzystnej do zdobycia bramki</w:t>
      </w:r>
      <w:r w:rsidR="00B54886">
        <w:t>.</w:t>
      </w:r>
    </w:p>
    <w:p w:rsidR="00EB5F7A" w:rsidRPr="002E0FB5" w:rsidRDefault="00EB5F7A" w:rsidP="00B661CB">
      <w:pPr>
        <w:pStyle w:val="Akapitzlist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2E0FB5">
        <w:rPr>
          <w:b/>
          <w:sz w:val="28"/>
        </w:rPr>
        <w:t xml:space="preserve">Do </w:t>
      </w:r>
      <w:r w:rsidR="00F55FF9" w:rsidRPr="002E0FB5">
        <w:rPr>
          <w:b/>
          <w:sz w:val="28"/>
        </w:rPr>
        <w:t>E</w:t>
      </w:r>
      <w:r w:rsidRPr="002E0FB5">
        <w:rPr>
          <w:b/>
          <w:sz w:val="28"/>
        </w:rPr>
        <w:t>tapu</w:t>
      </w:r>
      <w:r w:rsidR="00F55FF9" w:rsidRPr="002E0FB5">
        <w:rPr>
          <w:b/>
          <w:sz w:val="28"/>
        </w:rPr>
        <w:t xml:space="preserve"> III</w:t>
      </w:r>
      <w:r w:rsidR="0071239C" w:rsidRPr="002E0FB5">
        <w:rPr>
          <w:b/>
          <w:sz w:val="28"/>
        </w:rPr>
        <w:t xml:space="preserve"> </w:t>
      </w:r>
      <w:r w:rsidR="00354E74" w:rsidRPr="002E0FB5">
        <w:rPr>
          <w:b/>
          <w:sz w:val="28"/>
        </w:rPr>
        <w:t>przechodzą 3</w:t>
      </w:r>
      <w:r w:rsidRPr="002E0FB5">
        <w:rPr>
          <w:b/>
          <w:sz w:val="28"/>
        </w:rPr>
        <w:t xml:space="preserve"> drużyny z największą liczbą punktów </w:t>
      </w:r>
      <w:r w:rsidR="002E0FB5">
        <w:rPr>
          <w:b/>
          <w:sz w:val="28"/>
        </w:rPr>
        <w:br/>
      </w:r>
      <w:r w:rsidRPr="002E0FB5">
        <w:rPr>
          <w:b/>
          <w:sz w:val="28"/>
        </w:rPr>
        <w:t>z etapu II</w:t>
      </w:r>
      <w:r w:rsidR="00354E74" w:rsidRPr="002E0FB5">
        <w:rPr>
          <w:b/>
          <w:sz w:val="28"/>
        </w:rPr>
        <w:t>.</w:t>
      </w:r>
    </w:p>
    <w:p w:rsidR="003A4241" w:rsidRPr="002E0FB5" w:rsidRDefault="003A4241" w:rsidP="00B661CB">
      <w:pPr>
        <w:numPr>
          <w:ilvl w:val="0"/>
          <w:numId w:val="4"/>
        </w:numPr>
        <w:tabs>
          <w:tab w:val="left" w:pos="350"/>
        </w:tabs>
        <w:spacing w:after="200"/>
        <w:jc w:val="both"/>
        <w:rPr>
          <w:b/>
          <w:sz w:val="28"/>
        </w:rPr>
      </w:pPr>
      <w:r w:rsidRPr="002E0FB5">
        <w:rPr>
          <w:b/>
          <w:sz w:val="28"/>
        </w:rPr>
        <w:t>Przepisy gry zgodne z przepisami w Etapie I oraz Etapie II.</w:t>
      </w:r>
    </w:p>
    <w:p w:rsidR="000F544D" w:rsidRPr="002E0FB5" w:rsidRDefault="00910FE5" w:rsidP="00B661CB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8"/>
        </w:rPr>
      </w:pPr>
      <w:r w:rsidRPr="002E0FB5">
        <w:rPr>
          <w:b/>
          <w:sz w:val="28"/>
        </w:rPr>
        <w:t>Ustalenia ogólne</w:t>
      </w:r>
      <w:r w:rsidR="00B54886" w:rsidRPr="002E0FB5">
        <w:rPr>
          <w:b/>
          <w:sz w:val="28"/>
        </w:rPr>
        <w:t>.</w:t>
      </w:r>
    </w:p>
    <w:p w:rsidR="00910FE5" w:rsidRPr="00262B7C" w:rsidRDefault="00F55FF9" w:rsidP="002E0FB5">
      <w:pPr>
        <w:spacing w:line="360" w:lineRule="auto"/>
        <w:ind w:firstLine="708"/>
        <w:jc w:val="both"/>
      </w:pPr>
      <w:r>
        <w:t>Na E</w:t>
      </w:r>
      <w:r w:rsidR="00910FE5">
        <w:t>tapie III trzy pierwsze drużyny otrzymują puchary dl</w:t>
      </w:r>
      <w:r w:rsidR="00C85289">
        <w:t>a Szkoły za I, II i III miejsca oraz pamiątkowe dyplomy od organizatora.</w:t>
      </w:r>
    </w:p>
    <w:sectPr w:rsidR="00910FE5" w:rsidRPr="00262B7C" w:rsidSect="009B74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91" w:rsidRDefault="00670F91" w:rsidP="00A162FF">
      <w:r>
        <w:separator/>
      </w:r>
    </w:p>
  </w:endnote>
  <w:endnote w:type="continuationSeparator" w:id="0">
    <w:p w:rsidR="00670F91" w:rsidRDefault="00670F91" w:rsidP="00A1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2328"/>
      <w:docPartObj>
        <w:docPartGallery w:val="Page Numbers (Bottom of Page)"/>
        <w:docPartUnique/>
      </w:docPartObj>
    </w:sdtPr>
    <w:sdtEndPr/>
    <w:sdtContent>
      <w:p w:rsidR="00A162FF" w:rsidRDefault="00FD1CCB">
        <w:pPr>
          <w:pStyle w:val="Stopka"/>
          <w:jc w:val="center"/>
        </w:pPr>
        <w:r>
          <w:fldChar w:fldCharType="begin"/>
        </w:r>
        <w:r w:rsidR="00A162FF">
          <w:instrText>PAGE   \* MERGEFORMAT</w:instrText>
        </w:r>
        <w:r>
          <w:fldChar w:fldCharType="separate"/>
        </w:r>
        <w:r w:rsidR="00B37A21">
          <w:rPr>
            <w:noProof/>
          </w:rPr>
          <w:t>5</w:t>
        </w:r>
        <w:r>
          <w:fldChar w:fldCharType="end"/>
        </w:r>
      </w:p>
    </w:sdtContent>
  </w:sdt>
  <w:p w:rsidR="00A162FF" w:rsidRDefault="00A162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91" w:rsidRDefault="00670F91" w:rsidP="00A162FF">
      <w:r>
        <w:separator/>
      </w:r>
    </w:p>
  </w:footnote>
  <w:footnote w:type="continuationSeparator" w:id="0">
    <w:p w:rsidR="00670F91" w:rsidRDefault="00670F91" w:rsidP="00A1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D25"/>
    <w:multiLevelType w:val="hybridMultilevel"/>
    <w:tmpl w:val="22AC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5D4"/>
    <w:multiLevelType w:val="hybridMultilevel"/>
    <w:tmpl w:val="E550AEAE"/>
    <w:lvl w:ilvl="0" w:tplc="F13E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70F29"/>
    <w:multiLevelType w:val="hybridMultilevel"/>
    <w:tmpl w:val="AF909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E365A"/>
    <w:multiLevelType w:val="hybridMultilevel"/>
    <w:tmpl w:val="9AAC5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B3A07"/>
    <w:multiLevelType w:val="hybridMultilevel"/>
    <w:tmpl w:val="801E94BA"/>
    <w:lvl w:ilvl="0" w:tplc="4E187A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2064D"/>
    <w:multiLevelType w:val="hybridMultilevel"/>
    <w:tmpl w:val="513265DC"/>
    <w:lvl w:ilvl="0" w:tplc="340AF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E2BA0"/>
    <w:multiLevelType w:val="hybridMultilevel"/>
    <w:tmpl w:val="3F8AF5A0"/>
    <w:lvl w:ilvl="0" w:tplc="EF3EA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222C3"/>
    <w:multiLevelType w:val="hybridMultilevel"/>
    <w:tmpl w:val="E2DA62B0"/>
    <w:lvl w:ilvl="0" w:tplc="68C011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576B7"/>
    <w:multiLevelType w:val="hybridMultilevel"/>
    <w:tmpl w:val="4236A59E"/>
    <w:lvl w:ilvl="0" w:tplc="01D2356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774B17"/>
    <w:multiLevelType w:val="hybridMultilevel"/>
    <w:tmpl w:val="64C8BF80"/>
    <w:lvl w:ilvl="0" w:tplc="1A7C6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E712EF"/>
    <w:multiLevelType w:val="hybridMultilevel"/>
    <w:tmpl w:val="1C7E5A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5647CF"/>
    <w:multiLevelType w:val="hybridMultilevel"/>
    <w:tmpl w:val="1732548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FEB264F"/>
    <w:multiLevelType w:val="hybridMultilevel"/>
    <w:tmpl w:val="ECDAF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113D6"/>
    <w:multiLevelType w:val="hybridMultilevel"/>
    <w:tmpl w:val="07F8037E"/>
    <w:lvl w:ilvl="0" w:tplc="01D23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83D6C"/>
    <w:multiLevelType w:val="multilevel"/>
    <w:tmpl w:val="2A90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D80F8E"/>
    <w:multiLevelType w:val="hybridMultilevel"/>
    <w:tmpl w:val="EF7CF220"/>
    <w:lvl w:ilvl="0" w:tplc="4A24C184">
      <w:start w:val="1"/>
      <w:numFmt w:val="upperRoman"/>
      <w:lvlText w:val="%1."/>
      <w:lvlJc w:val="right"/>
      <w:pPr>
        <w:ind w:left="720" w:hanging="360"/>
      </w:pPr>
      <w:rPr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F508A"/>
    <w:multiLevelType w:val="hybridMultilevel"/>
    <w:tmpl w:val="6688DB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C07EE6"/>
    <w:multiLevelType w:val="hybridMultilevel"/>
    <w:tmpl w:val="63841BE6"/>
    <w:lvl w:ilvl="0" w:tplc="D5466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1D7FC6"/>
    <w:multiLevelType w:val="hybridMultilevel"/>
    <w:tmpl w:val="27D69C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A70189D"/>
    <w:multiLevelType w:val="hybridMultilevel"/>
    <w:tmpl w:val="C3CA9768"/>
    <w:lvl w:ilvl="0" w:tplc="01D2356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FA591A"/>
    <w:multiLevelType w:val="multilevel"/>
    <w:tmpl w:val="C1EC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13967"/>
    <w:multiLevelType w:val="hybridMultilevel"/>
    <w:tmpl w:val="4A122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5"/>
  </w:num>
  <w:num w:numId="5">
    <w:abstractNumId w:val="13"/>
  </w:num>
  <w:num w:numId="6">
    <w:abstractNumId w:val="2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9"/>
  </w:num>
  <w:num w:numId="20">
    <w:abstractNumId w:val="16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94"/>
    <w:rsid w:val="000178F3"/>
    <w:rsid w:val="000C6F0C"/>
    <w:rsid w:val="000D470D"/>
    <w:rsid w:val="000F544D"/>
    <w:rsid w:val="00113AC5"/>
    <w:rsid w:val="001670EE"/>
    <w:rsid w:val="001763E0"/>
    <w:rsid w:val="001B0DB7"/>
    <w:rsid w:val="001C01DF"/>
    <w:rsid w:val="001E5363"/>
    <w:rsid w:val="00225D52"/>
    <w:rsid w:val="00247764"/>
    <w:rsid w:val="00262B7C"/>
    <w:rsid w:val="00281E92"/>
    <w:rsid w:val="002833F4"/>
    <w:rsid w:val="002D745C"/>
    <w:rsid w:val="002E0FB5"/>
    <w:rsid w:val="002E52E2"/>
    <w:rsid w:val="002F50B1"/>
    <w:rsid w:val="00354E74"/>
    <w:rsid w:val="003A4241"/>
    <w:rsid w:val="003B5209"/>
    <w:rsid w:val="004A3BE0"/>
    <w:rsid w:val="004D350E"/>
    <w:rsid w:val="004E16D7"/>
    <w:rsid w:val="004E238C"/>
    <w:rsid w:val="005645A3"/>
    <w:rsid w:val="00576A3D"/>
    <w:rsid w:val="005A3615"/>
    <w:rsid w:val="005B4794"/>
    <w:rsid w:val="005E240E"/>
    <w:rsid w:val="005E38F4"/>
    <w:rsid w:val="00670F91"/>
    <w:rsid w:val="006A1565"/>
    <w:rsid w:val="0071239C"/>
    <w:rsid w:val="007A6D19"/>
    <w:rsid w:val="00816477"/>
    <w:rsid w:val="0082429F"/>
    <w:rsid w:val="00860E1D"/>
    <w:rsid w:val="008913BA"/>
    <w:rsid w:val="008B2B2D"/>
    <w:rsid w:val="009002C3"/>
    <w:rsid w:val="00910FE5"/>
    <w:rsid w:val="00964890"/>
    <w:rsid w:val="009B74CC"/>
    <w:rsid w:val="00A018A6"/>
    <w:rsid w:val="00A12418"/>
    <w:rsid w:val="00A162FF"/>
    <w:rsid w:val="00A55C55"/>
    <w:rsid w:val="00B21799"/>
    <w:rsid w:val="00B37A21"/>
    <w:rsid w:val="00B54886"/>
    <w:rsid w:val="00B661CB"/>
    <w:rsid w:val="00BD730C"/>
    <w:rsid w:val="00C16D80"/>
    <w:rsid w:val="00C33355"/>
    <w:rsid w:val="00C50403"/>
    <w:rsid w:val="00C725E4"/>
    <w:rsid w:val="00C85289"/>
    <w:rsid w:val="00CB11EB"/>
    <w:rsid w:val="00CB3A68"/>
    <w:rsid w:val="00CF3FF5"/>
    <w:rsid w:val="00CF602D"/>
    <w:rsid w:val="00D40D72"/>
    <w:rsid w:val="00DB7BD7"/>
    <w:rsid w:val="00E152AA"/>
    <w:rsid w:val="00EB38DB"/>
    <w:rsid w:val="00EB5F7A"/>
    <w:rsid w:val="00EE46D1"/>
    <w:rsid w:val="00F14383"/>
    <w:rsid w:val="00F55FF9"/>
    <w:rsid w:val="00FA6C91"/>
    <w:rsid w:val="00FB1C1D"/>
    <w:rsid w:val="00FD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45A3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645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5A3"/>
    <w:pPr>
      <w:ind w:left="720"/>
      <w:contextualSpacing/>
    </w:pPr>
  </w:style>
  <w:style w:type="character" w:styleId="Pogrubienie">
    <w:name w:val="Strong"/>
    <w:qFormat/>
    <w:rsid w:val="005645A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F50B1"/>
    <w:rPr>
      <w:color w:val="0000FF"/>
      <w:u w:val="single"/>
    </w:rPr>
  </w:style>
  <w:style w:type="table" w:styleId="Tabela-Siatka">
    <w:name w:val="Table Grid"/>
    <w:basedOn w:val="Standardowy"/>
    <w:uiPriority w:val="59"/>
    <w:rsid w:val="002F5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1670E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70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7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2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3gdansk@sto3.gd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Szymański</dc:creator>
  <cp:keywords/>
  <dc:description/>
  <cp:lastModifiedBy>Dariusz Szymański</cp:lastModifiedBy>
  <cp:revision>17</cp:revision>
  <cp:lastPrinted>2021-10-27T10:07:00Z</cp:lastPrinted>
  <dcterms:created xsi:type="dcterms:W3CDTF">2020-11-19T09:38:00Z</dcterms:created>
  <dcterms:modified xsi:type="dcterms:W3CDTF">2024-10-25T15:44:00Z</dcterms:modified>
</cp:coreProperties>
</file>