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A8BD" w14:textId="77777777" w:rsidR="00004F6D" w:rsidRDefault="00000000">
      <w:pPr>
        <w:keepNext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Organizacja roku szkolnego 2023/2024</w:t>
      </w:r>
    </w:p>
    <w:p w14:paraId="29860AEA" w14:textId="77777777" w:rsidR="00004F6D" w:rsidRDefault="00004F6D">
      <w:pPr>
        <w:jc w:val="both"/>
        <w:rPr>
          <w:rFonts w:ascii="Ayuthaya" w:eastAsia="Ayuthaya" w:hAnsi="Ayuthaya" w:cs="Ayuthaya"/>
          <w:sz w:val="18"/>
          <w:szCs w:val="18"/>
        </w:rPr>
      </w:pPr>
    </w:p>
    <w:p w14:paraId="165D8BF3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4 września </w:t>
      </w:r>
      <w:r>
        <w:rPr>
          <w:rFonts w:ascii="Calibri" w:hAnsi="Calibri"/>
          <w:i/>
          <w:iCs/>
          <w:sz w:val="21"/>
          <w:szCs w:val="21"/>
        </w:rPr>
        <w:t>(poniedziałek), rozpoczęcie roku szkolnego</w:t>
      </w:r>
    </w:p>
    <w:p w14:paraId="1DCEB40F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23-31 grudnia</w:t>
      </w:r>
      <w:r>
        <w:rPr>
          <w:rFonts w:ascii="Calibri" w:hAnsi="Calibri"/>
          <w:i/>
          <w:iCs/>
          <w:sz w:val="21"/>
          <w:szCs w:val="21"/>
        </w:rPr>
        <w:t>, zimowa przerwa świąteczna</w:t>
      </w:r>
    </w:p>
    <w:p w14:paraId="1DDE6191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18 stycznia</w:t>
      </w:r>
      <w:r>
        <w:rPr>
          <w:rFonts w:ascii="Calibri" w:hAnsi="Calibri"/>
          <w:i/>
          <w:iCs/>
          <w:sz w:val="21"/>
          <w:szCs w:val="21"/>
        </w:rPr>
        <w:t xml:space="preserve"> (czwartek), </w:t>
      </w:r>
      <w:proofErr w:type="spellStart"/>
      <w:r>
        <w:rPr>
          <w:rFonts w:ascii="Calibri" w:hAnsi="Calibri"/>
          <w:i/>
          <w:iCs/>
          <w:sz w:val="21"/>
          <w:szCs w:val="21"/>
        </w:rPr>
        <w:t>począ</w:t>
      </w:r>
      <w:proofErr w:type="spellEnd"/>
      <w:r>
        <w:rPr>
          <w:rFonts w:ascii="Calibri" w:hAnsi="Calibri"/>
          <w:i/>
          <w:iCs/>
          <w:sz w:val="21"/>
          <w:szCs w:val="21"/>
          <w:lang w:val="it-IT"/>
        </w:rPr>
        <w:t>tek II semestru</w:t>
      </w:r>
    </w:p>
    <w:p w14:paraId="7751C167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bookmarkStart w:id="0" w:name="_gjdgxs"/>
      <w:bookmarkEnd w:id="0"/>
      <w:r>
        <w:rPr>
          <w:rFonts w:ascii="Calibri" w:hAnsi="Calibri"/>
          <w:b/>
          <w:bCs/>
          <w:i/>
          <w:iCs/>
          <w:sz w:val="21"/>
          <w:szCs w:val="21"/>
        </w:rPr>
        <w:t>29 stycznia-11 lutego</w:t>
      </w:r>
      <w:r>
        <w:rPr>
          <w:rFonts w:ascii="Calibri" w:hAnsi="Calibri"/>
          <w:i/>
          <w:iCs/>
          <w:sz w:val="21"/>
          <w:szCs w:val="21"/>
        </w:rPr>
        <w:t>, ferie zimowe</w:t>
      </w:r>
    </w:p>
    <w:p w14:paraId="1675826F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bookmarkStart w:id="1" w:name="_j0zll"/>
      <w:bookmarkEnd w:id="1"/>
      <w:r>
        <w:rPr>
          <w:rFonts w:ascii="Calibri" w:hAnsi="Calibri"/>
          <w:b/>
          <w:bCs/>
          <w:i/>
          <w:iCs/>
          <w:sz w:val="21"/>
          <w:szCs w:val="21"/>
        </w:rPr>
        <w:t>2</w:t>
      </w:r>
      <w:r>
        <w:rPr>
          <w:rFonts w:ascii="Calibri" w:hAnsi="Calibri"/>
          <w:b/>
          <w:bCs/>
          <w:i/>
          <w:iCs/>
          <w:sz w:val="21"/>
          <w:szCs w:val="21"/>
          <w:lang w:val="es-ES_tradnl"/>
        </w:rPr>
        <w:t>8 marca</w:t>
      </w:r>
      <w:r>
        <w:rPr>
          <w:rFonts w:ascii="Calibri" w:hAnsi="Calibri"/>
          <w:b/>
          <w:bCs/>
          <w:i/>
          <w:iCs/>
          <w:sz w:val="21"/>
          <w:szCs w:val="21"/>
        </w:rPr>
        <w:t>-2 kwietnia</w:t>
      </w:r>
      <w:r>
        <w:rPr>
          <w:rFonts w:ascii="Calibri" w:hAnsi="Calibri"/>
          <w:i/>
          <w:iCs/>
          <w:sz w:val="21"/>
          <w:szCs w:val="21"/>
        </w:rPr>
        <w:t>, wiosenna przerwa świąteczna</w:t>
      </w:r>
    </w:p>
    <w:p w14:paraId="35199319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21 czerwca </w:t>
      </w:r>
      <w:r>
        <w:rPr>
          <w:rFonts w:ascii="Calibri" w:hAnsi="Calibri"/>
          <w:i/>
          <w:iCs/>
          <w:sz w:val="21"/>
          <w:szCs w:val="21"/>
        </w:rPr>
        <w:t>(piątek), zakończenie roku szkolnego</w:t>
      </w:r>
    </w:p>
    <w:p w14:paraId="312CF775" w14:textId="77777777" w:rsidR="00004F6D" w:rsidRDefault="00004F6D">
      <w:pPr>
        <w:rPr>
          <w:sz w:val="24"/>
          <w:szCs w:val="24"/>
        </w:rPr>
      </w:pPr>
    </w:p>
    <w:p w14:paraId="251E0106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Wrzesień</w:t>
      </w:r>
    </w:p>
    <w:p w14:paraId="0B19FB88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4 września</w:t>
      </w:r>
      <w:r>
        <w:rPr>
          <w:rFonts w:ascii="Calibri" w:hAnsi="Calibri"/>
          <w:i/>
          <w:iCs/>
          <w:sz w:val="21"/>
          <w:szCs w:val="21"/>
        </w:rPr>
        <w:t xml:space="preserve"> (poniedziałek), rozpoczęcie roku szkolnego</w:t>
      </w:r>
    </w:p>
    <w:p w14:paraId="7ED3344B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13 września </w:t>
      </w:r>
      <w:r>
        <w:rPr>
          <w:rFonts w:ascii="Calibri" w:hAnsi="Calibri"/>
          <w:i/>
          <w:iCs/>
          <w:sz w:val="21"/>
          <w:szCs w:val="21"/>
        </w:rPr>
        <w:t>(środa), zebranie z rodzicami</w:t>
      </w:r>
    </w:p>
    <w:p w14:paraId="078A21AD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  <w:lang w:val="fr-FR"/>
        </w:rPr>
        <w:t>* 20</w:t>
      </w:r>
      <w:r>
        <w:rPr>
          <w:rFonts w:ascii="Calibri" w:hAnsi="Calibri"/>
          <w:b/>
          <w:bCs/>
          <w:i/>
          <w:iCs/>
          <w:sz w:val="21"/>
          <w:szCs w:val="21"/>
        </w:rPr>
        <w:t>-22 września</w:t>
      </w:r>
      <w:r>
        <w:rPr>
          <w:rFonts w:ascii="Calibri" w:hAnsi="Calibri"/>
          <w:i/>
          <w:iCs/>
          <w:sz w:val="21"/>
          <w:szCs w:val="21"/>
        </w:rPr>
        <w:t xml:space="preserve"> (ś</w:t>
      </w:r>
      <w:r>
        <w:rPr>
          <w:rFonts w:ascii="Calibri" w:hAnsi="Calibri"/>
          <w:i/>
          <w:iCs/>
          <w:sz w:val="21"/>
          <w:szCs w:val="21"/>
          <w:lang w:val="pt-PT"/>
        </w:rPr>
        <w:t>roda-pi</w:t>
      </w:r>
      <w:proofErr w:type="spellStart"/>
      <w:r>
        <w:rPr>
          <w:rFonts w:ascii="Calibri" w:hAnsi="Calibri"/>
          <w:i/>
          <w:iCs/>
          <w:sz w:val="21"/>
          <w:szCs w:val="21"/>
        </w:rPr>
        <w:t>ątek</w:t>
      </w:r>
      <w:proofErr w:type="spellEnd"/>
      <w:r>
        <w:rPr>
          <w:rFonts w:ascii="Calibri" w:hAnsi="Calibri"/>
          <w:i/>
          <w:iCs/>
          <w:sz w:val="21"/>
          <w:szCs w:val="21"/>
        </w:rPr>
        <w:t>), Zielona Szkoła</w:t>
      </w:r>
    </w:p>
    <w:p w14:paraId="593AAA36" w14:textId="77777777" w:rsidR="00004F6D" w:rsidRDefault="00004F6D">
      <w:pPr>
        <w:rPr>
          <w:sz w:val="24"/>
          <w:szCs w:val="24"/>
        </w:rPr>
      </w:pPr>
    </w:p>
    <w:p w14:paraId="3AA0B495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Październik</w:t>
      </w:r>
    </w:p>
    <w:p w14:paraId="423C7F3C" w14:textId="77777777" w:rsidR="00004F6D" w:rsidRDefault="00000000">
      <w:pPr>
        <w:keepNext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* </w:t>
      </w:r>
      <w:r>
        <w:rPr>
          <w:rFonts w:ascii="Calibri" w:hAnsi="Calibri"/>
          <w:b/>
          <w:bCs/>
          <w:i/>
          <w:iCs/>
          <w:sz w:val="21"/>
          <w:szCs w:val="21"/>
        </w:rPr>
        <w:t>4 października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hAnsi="Calibri"/>
          <w:i/>
          <w:iCs/>
          <w:sz w:val="21"/>
          <w:szCs w:val="21"/>
        </w:rPr>
        <w:t>(środa), obrona projekt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po Zielonej Szkole</w:t>
      </w:r>
    </w:p>
    <w:p w14:paraId="25EA0919" w14:textId="77777777" w:rsidR="00004F6D" w:rsidRDefault="00000000">
      <w:pPr>
        <w:keepNext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13 października </w:t>
      </w:r>
      <w:r>
        <w:rPr>
          <w:rFonts w:ascii="Calibri" w:hAnsi="Calibri"/>
          <w:i/>
          <w:iCs/>
          <w:sz w:val="21"/>
          <w:szCs w:val="21"/>
        </w:rPr>
        <w:t>(piątek), obchody Dnia Edukacji Narodowej w szkole</w:t>
      </w:r>
    </w:p>
    <w:p w14:paraId="1E6BD7EE" w14:textId="77777777" w:rsidR="00004F6D" w:rsidRDefault="00000000">
      <w:pPr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18 października</w:t>
      </w:r>
      <w:r>
        <w:rPr>
          <w:rFonts w:ascii="Calibri" w:hAnsi="Calibri"/>
          <w:i/>
          <w:iCs/>
          <w:sz w:val="21"/>
          <w:szCs w:val="21"/>
        </w:rPr>
        <w:t xml:space="preserve"> (środa), godz.</w:t>
      </w:r>
      <w:r>
        <w:rPr>
          <w:rFonts w:ascii="Calibri" w:hAnsi="Calibri"/>
          <w:i/>
          <w:iCs/>
          <w:sz w:val="21"/>
          <w:szCs w:val="21"/>
          <w:lang w:val="ru-RU"/>
        </w:rPr>
        <w:t>8:15</w:t>
      </w:r>
      <w:r>
        <w:rPr>
          <w:rFonts w:ascii="Calibri" w:hAnsi="Calibri"/>
          <w:i/>
          <w:iCs/>
          <w:sz w:val="21"/>
          <w:szCs w:val="21"/>
        </w:rPr>
        <w:t>, pasowanie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i/>
          <w:iCs/>
          <w:sz w:val="21"/>
          <w:szCs w:val="21"/>
        </w:rPr>
        <w:t>na Pierwszoklasistę</w:t>
      </w:r>
    </w:p>
    <w:p w14:paraId="2A4782C1" w14:textId="77777777" w:rsidR="00004F6D" w:rsidRDefault="00004F6D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bookmarkStart w:id="2" w:name="_fob9te"/>
      <w:bookmarkEnd w:id="2"/>
    </w:p>
    <w:p w14:paraId="146FEFEC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Listopad</w:t>
      </w:r>
    </w:p>
    <w:p w14:paraId="2553E0FD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bookmarkStart w:id="3" w:name="_znysh7"/>
      <w:bookmarkEnd w:id="3"/>
      <w:r>
        <w:rPr>
          <w:rFonts w:ascii="Calibri" w:hAnsi="Calibri"/>
          <w:b/>
          <w:bCs/>
          <w:i/>
          <w:iCs/>
          <w:sz w:val="21"/>
          <w:szCs w:val="21"/>
        </w:rPr>
        <w:t>* 1 listopada</w:t>
      </w:r>
      <w:r>
        <w:rPr>
          <w:rFonts w:ascii="Calibri" w:hAnsi="Calibri"/>
          <w:i/>
          <w:iCs/>
          <w:sz w:val="21"/>
          <w:szCs w:val="21"/>
        </w:rPr>
        <w:t xml:space="preserve"> (środa), Wszystkich Świętych-dzień wolny</w:t>
      </w:r>
    </w:p>
    <w:p w14:paraId="1DEB22DA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2-3 listopada</w:t>
      </w:r>
      <w:r>
        <w:rPr>
          <w:rFonts w:ascii="Calibri" w:hAnsi="Calibri"/>
          <w:i/>
          <w:iCs/>
          <w:sz w:val="21"/>
          <w:szCs w:val="21"/>
        </w:rPr>
        <w:t xml:space="preserve"> (czwartek-piątek), dni wolne od zajęć dydaktycznych</w:t>
      </w:r>
    </w:p>
    <w:p w14:paraId="60A4CFF9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8 listopada</w:t>
      </w:r>
      <w:r>
        <w:rPr>
          <w:rFonts w:ascii="Calibri" w:hAnsi="Calibri"/>
          <w:i/>
          <w:iCs/>
          <w:sz w:val="21"/>
          <w:szCs w:val="21"/>
        </w:rPr>
        <w:t xml:space="preserve"> (środa), zebranie z rodzicami</w:t>
      </w:r>
    </w:p>
    <w:p w14:paraId="2DCB67F0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10 listopada</w:t>
      </w:r>
      <w:r>
        <w:rPr>
          <w:rFonts w:ascii="Calibri" w:hAnsi="Calibri"/>
          <w:i/>
          <w:iCs/>
          <w:sz w:val="21"/>
          <w:szCs w:val="21"/>
        </w:rPr>
        <w:t xml:space="preserve"> (piątek), obchody Święta </w:t>
      </w:r>
      <w:proofErr w:type="spellStart"/>
      <w:r>
        <w:rPr>
          <w:rFonts w:ascii="Calibri" w:hAnsi="Calibri"/>
          <w:i/>
          <w:iCs/>
          <w:sz w:val="21"/>
          <w:szCs w:val="21"/>
        </w:rPr>
        <w:t>Niepodległoś</w:t>
      </w:r>
      <w:proofErr w:type="spellEnd"/>
      <w:r>
        <w:rPr>
          <w:rFonts w:ascii="Calibri" w:hAnsi="Calibri"/>
          <w:i/>
          <w:iCs/>
          <w:sz w:val="21"/>
          <w:szCs w:val="21"/>
          <w:lang w:val="it-IT"/>
        </w:rPr>
        <w:t xml:space="preserve">ci </w:t>
      </w:r>
      <w:r>
        <w:rPr>
          <w:rFonts w:ascii="Calibri" w:hAnsi="Calibri"/>
          <w:i/>
          <w:iCs/>
          <w:sz w:val="21"/>
          <w:szCs w:val="21"/>
        </w:rPr>
        <w:t>w szkole</w:t>
      </w:r>
    </w:p>
    <w:p w14:paraId="3124A605" w14:textId="501C2DC8" w:rsidR="00004F6D" w:rsidRPr="00503727" w:rsidRDefault="00000000" w:rsidP="00503727">
      <w:pPr>
        <w:rPr>
          <w:rFonts w:ascii="Calibri" w:eastAsia="Calibri" w:hAnsi="Calibri" w:cs="Calibri"/>
          <w:color w:val="FF0000"/>
          <w:sz w:val="21"/>
          <w:szCs w:val="21"/>
          <w:u w:color="FF0000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 15-17 listopada </w:t>
      </w:r>
      <w:r>
        <w:rPr>
          <w:rFonts w:ascii="Calibri" w:hAnsi="Calibri"/>
          <w:i/>
          <w:iCs/>
          <w:sz w:val="21"/>
          <w:szCs w:val="21"/>
        </w:rPr>
        <w:t>(środa-piątek),</w:t>
      </w:r>
      <w:r>
        <w:rPr>
          <w:rFonts w:ascii="Calibri" w:hAnsi="Calibri"/>
          <w:i/>
          <w:iCs/>
          <w:sz w:val="21"/>
          <w:szCs w:val="21"/>
          <w:lang w:val="en-US"/>
        </w:rPr>
        <w:t xml:space="preserve"> I </w:t>
      </w:r>
      <w:proofErr w:type="spellStart"/>
      <w:r>
        <w:rPr>
          <w:rFonts w:ascii="Calibri" w:hAnsi="Calibri"/>
          <w:i/>
          <w:iCs/>
          <w:sz w:val="21"/>
          <w:szCs w:val="21"/>
          <w:lang w:val="en-US"/>
        </w:rPr>
        <w:t>Pr</w:t>
      </w:r>
      <w:proofErr w:type="spellEnd"/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1"/>
          <w:szCs w:val="21"/>
        </w:rPr>
        <w:t>bny</w:t>
      </w:r>
      <w:proofErr w:type="spellEnd"/>
      <w:r>
        <w:rPr>
          <w:rFonts w:ascii="Calibri" w:hAnsi="Calibri"/>
          <w:i/>
          <w:iCs/>
          <w:sz w:val="21"/>
          <w:szCs w:val="21"/>
        </w:rPr>
        <w:t xml:space="preserve"> Egzamin Ósmoklasisty</w:t>
      </w:r>
      <w:r>
        <w:rPr>
          <w:rFonts w:ascii="Calibri" w:eastAsia="Calibri" w:hAnsi="Calibri" w:cs="Calibri"/>
          <w:i/>
          <w:iCs/>
          <w:color w:val="FF0000"/>
          <w:sz w:val="21"/>
          <w:szCs w:val="21"/>
          <w:u w:color="FF0000"/>
        </w:rPr>
        <w:br/>
      </w:r>
    </w:p>
    <w:p w14:paraId="6601EAF3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Grudzień</w:t>
      </w:r>
    </w:p>
    <w:p w14:paraId="729F6403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6 grudnia</w:t>
      </w:r>
      <w:r>
        <w:rPr>
          <w:rFonts w:ascii="Calibri" w:hAnsi="Calibri"/>
          <w:i/>
          <w:iCs/>
          <w:sz w:val="21"/>
          <w:szCs w:val="21"/>
        </w:rPr>
        <w:t xml:space="preserve"> (środa), Mikołajki w szkole</w:t>
      </w:r>
    </w:p>
    <w:p w14:paraId="67CCAAF8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13 grudnia</w:t>
      </w:r>
      <w:r>
        <w:rPr>
          <w:rFonts w:ascii="Calibri" w:hAnsi="Calibri"/>
          <w:i/>
          <w:iCs/>
          <w:sz w:val="21"/>
          <w:szCs w:val="21"/>
        </w:rPr>
        <w:t xml:space="preserve"> (środa), Kiermasz Świąteczny oraz zebranie z rodzicami</w:t>
      </w:r>
    </w:p>
    <w:p w14:paraId="31C7CAE1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22 grudnia</w:t>
      </w:r>
      <w:r>
        <w:rPr>
          <w:rFonts w:ascii="Calibri" w:hAnsi="Calibri"/>
          <w:i/>
          <w:iCs/>
          <w:sz w:val="21"/>
          <w:szCs w:val="21"/>
        </w:rPr>
        <w:t xml:space="preserve"> (piątek), wigilie klasowe</w:t>
      </w:r>
    </w:p>
    <w:p w14:paraId="58BEEAF6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23-31 grudnia</w:t>
      </w:r>
      <w:r>
        <w:rPr>
          <w:rFonts w:ascii="Calibri" w:hAnsi="Calibri"/>
          <w:i/>
          <w:iCs/>
          <w:sz w:val="21"/>
          <w:szCs w:val="21"/>
        </w:rPr>
        <w:t>, zimowa przerwa świąteczna</w:t>
      </w:r>
    </w:p>
    <w:p w14:paraId="13607EA7" w14:textId="77777777" w:rsidR="00004F6D" w:rsidRDefault="00004F6D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77E7962B" w14:textId="77777777" w:rsidR="00004F6D" w:rsidRDefault="00004F6D">
      <w:pPr>
        <w:keepNext/>
        <w:rPr>
          <w:rFonts w:ascii="Calibri" w:eastAsia="Calibri" w:hAnsi="Calibri" w:cs="Calibri"/>
          <w:u w:val="single"/>
        </w:rPr>
      </w:pPr>
    </w:p>
    <w:p w14:paraId="0A78F718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Styczeń</w:t>
      </w:r>
    </w:p>
    <w:p w14:paraId="5DAC16C7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1 stycznia </w:t>
      </w:r>
      <w:r>
        <w:rPr>
          <w:rFonts w:ascii="Calibri" w:hAnsi="Calibri"/>
          <w:i/>
          <w:iCs/>
          <w:sz w:val="21"/>
          <w:szCs w:val="21"/>
        </w:rPr>
        <w:t>(poniedziałek), Nowy Rok -dzień wolny</w:t>
      </w:r>
    </w:p>
    <w:p w14:paraId="2DF2BFF0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2 stycznia </w:t>
      </w:r>
      <w:r>
        <w:rPr>
          <w:rFonts w:ascii="Calibri" w:hAnsi="Calibri"/>
          <w:i/>
          <w:iCs/>
          <w:sz w:val="21"/>
          <w:szCs w:val="21"/>
        </w:rPr>
        <w:t>(wtorek), dzień wolny od zajęć dydaktycznych</w:t>
      </w:r>
    </w:p>
    <w:p w14:paraId="54BA2663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do 15 stycznia </w:t>
      </w:r>
      <w:r>
        <w:rPr>
          <w:rFonts w:ascii="Calibri" w:hAnsi="Calibri"/>
          <w:i/>
          <w:iCs/>
          <w:sz w:val="21"/>
          <w:szCs w:val="21"/>
        </w:rPr>
        <w:t xml:space="preserve">(poniedziałek), wystawienie ocen </w:t>
      </w:r>
      <w:proofErr w:type="spellStart"/>
      <w:r>
        <w:rPr>
          <w:rFonts w:ascii="Calibri" w:hAnsi="Calibri"/>
          <w:i/>
          <w:iCs/>
          <w:sz w:val="21"/>
          <w:szCs w:val="21"/>
        </w:rPr>
        <w:t>śr</w:t>
      </w:r>
      <w:proofErr w:type="spellEnd"/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1"/>
          <w:szCs w:val="21"/>
        </w:rPr>
        <w:t>drocznych</w:t>
      </w:r>
      <w:proofErr w:type="spellEnd"/>
    </w:p>
    <w:p w14:paraId="045F99C2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17 stycznia </w:t>
      </w:r>
      <w:r>
        <w:rPr>
          <w:rFonts w:ascii="Calibri" w:hAnsi="Calibri"/>
          <w:i/>
          <w:iCs/>
          <w:sz w:val="21"/>
          <w:szCs w:val="21"/>
        </w:rPr>
        <w:t>(środa), Rada Pedagogiczna Klasyfikacyjna</w:t>
      </w:r>
    </w:p>
    <w:p w14:paraId="629A4944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18 stycznia</w:t>
      </w:r>
      <w:r>
        <w:rPr>
          <w:rFonts w:ascii="Calibri" w:hAnsi="Calibri"/>
          <w:i/>
          <w:iCs/>
          <w:sz w:val="21"/>
          <w:szCs w:val="21"/>
        </w:rPr>
        <w:t xml:space="preserve"> (czwartek), </w:t>
      </w:r>
      <w:proofErr w:type="spellStart"/>
      <w:r>
        <w:rPr>
          <w:rFonts w:ascii="Calibri" w:hAnsi="Calibri"/>
          <w:i/>
          <w:iCs/>
          <w:sz w:val="21"/>
          <w:szCs w:val="21"/>
        </w:rPr>
        <w:t>począ</w:t>
      </w:r>
      <w:proofErr w:type="spellEnd"/>
      <w:r>
        <w:rPr>
          <w:rFonts w:ascii="Calibri" w:hAnsi="Calibri"/>
          <w:i/>
          <w:iCs/>
          <w:sz w:val="21"/>
          <w:szCs w:val="21"/>
          <w:lang w:val="it-IT"/>
        </w:rPr>
        <w:t>tek II semestr</w:t>
      </w:r>
      <w:r>
        <w:rPr>
          <w:rFonts w:ascii="Calibri" w:hAnsi="Calibri"/>
          <w:i/>
          <w:iCs/>
          <w:sz w:val="21"/>
          <w:szCs w:val="21"/>
        </w:rPr>
        <w:t>u</w:t>
      </w:r>
    </w:p>
    <w:p w14:paraId="53F9B2D5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18-26 stycznia</w:t>
      </w:r>
      <w:r>
        <w:rPr>
          <w:rFonts w:ascii="Calibri" w:hAnsi="Calibri"/>
          <w:i/>
          <w:iCs/>
          <w:sz w:val="21"/>
          <w:szCs w:val="21"/>
        </w:rPr>
        <w:t>, indywidualne spotkania z rodzicami</w:t>
      </w:r>
    </w:p>
    <w:p w14:paraId="2D4E7C42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19 stycznia </w:t>
      </w:r>
      <w:r>
        <w:rPr>
          <w:rFonts w:ascii="Calibri" w:hAnsi="Calibri"/>
          <w:i/>
          <w:iCs/>
          <w:sz w:val="21"/>
          <w:szCs w:val="21"/>
        </w:rPr>
        <w:t>(piątek), Bal Karnawałowy</w:t>
      </w:r>
    </w:p>
    <w:p w14:paraId="3701B284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29 stycznia-11 lutego</w:t>
      </w:r>
      <w:r>
        <w:rPr>
          <w:rFonts w:ascii="Calibri" w:hAnsi="Calibri"/>
          <w:i/>
          <w:iCs/>
          <w:sz w:val="21"/>
          <w:szCs w:val="21"/>
        </w:rPr>
        <w:t>, ferie zimowe</w:t>
      </w:r>
    </w:p>
    <w:p w14:paraId="572A30D1" w14:textId="77777777" w:rsidR="00004F6D" w:rsidRDefault="00004F6D">
      <w:pPr>
        <w:rPr>
          <w:rFonts w:ascii="Calibri" w:eastAsia="Calibri" w:hAnsi="Calibri" w:cs="Calibri"/>
          <w:color w:val="FF0000"/>
          <w:sz w:val="18"/>
          <w:szCs w:val="18"/>
          <w:u w:color="FF0000"/>
        </w:rPr>
      </w:pPr>
    </w:p>
    <w:p w14:paraId="089FAAFB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Luty</w:t>
      </w:r>
    </w:p>
    <w:p w14:paraId="706F059F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14 lutego</w:t>
      </w:r>
      <w:r>
        <w:rPr>
          <w:rFonts w:ascii="Calibri" w:hAnsi="Calibri"/>
          <w:i/>
          <w:iCs/>
          <w:sz w:val="21"/>
          <w:szCs w:val="21"/>
        </w:rPr>
        <w:t xml:space="preserve"> (wtorek), Walentynki</w:t>
      </w:r>
    </w:p>
    <w:p w14:paraId="6E378591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27 lutego </w:t>
      </w:r>
      <w:r>
        <w:rPr>
          <w:rFonts w:ascii="Calibri" w:hAnsi="Calibri"/>
          <w:i/>
          <w:iCs/>
          <w:sz w:val="21"/>
          <w:szCs w:val="21"/>
        </w:rPr>
        <w:t>(wtorek), Szkolne Zimowe Zawody Pływackie</w:t>
      </w:r>
    </w:p>
    <w:p w14:paraId="630BFF97" w14:textId="77777777" w:rsidR="00004F6D" w:rsidRDefault="00004F6D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5E591DB1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Marzec</w:t>
      </w:r>
    </w:p>
    <w:p w14:paraId="1BD50757" w14:textId="77777777" w:rsidR="00004F6D" w:rsidRDefault="00000000">
      <w:pPr>
        <w:keepNext/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  <w:lang w:val="pt-PT"/>
        </w:rPr>
        <w:t xml:space="preserve">* 8 marca </w:t>
      </w:r>
      <w:r>
        <w:rPr>
          <w:rFonts w:ascii="Calibri" w:hAnsi="Calibri"/>
          <w:i/>
          <w:iCs/>
          <w:sz w:val="21"/>
          <w:szCs w:val="21"/>
        </w:rPr>
        <w:t>(piątek),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 </w:t>
      </w:r>
      <w:r>
        <w:rPr>
          <w:rFonts w:ascii="Calibri" w:hAnsi="Calibri"/>
          <w:i/>
          <w:iCs/>
          <w:sz w:val="21"/>
          <w:szCs w:val="21"/>
        </w:rPr>
        <w:t>dzień przedmiot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matematyczno-przyrodniczych-dzień projektowy</w:t>
      </w:r>
    </w:p>
    <w:p w14:paraId="568747A1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13</w:t>
      </w:r>
      <w:r>
        <w:rPr>
          <w:rFonts w:ascii="Calibri" w:hAnsi="Calibri"/>
          <w:b/>
          <w:bCs/>
          <w:i/>
          <w:iCs/>
          <w:sz w:val="21"/>
          <w:szCs w:val="21"/>
          <w:lang w:val="es-ES_tradnl"/>
        </w:rPr>
        <w:t xml:space="preserve"> marca</w:t>
      </w:r>
      <w:r>
        <w:rPr>
          <w:rFonts w:ascii="Calibri" w:hAnsi="Calibri"/>
          <w:i/>
          <w:iCs/>
          <w:sz w:val="21"/>
          <w:szCs w:val="21"/>
        </w:rPr>
        <w:t xml:space="preserve"> (środa), zebranie z rodzicami</w:t>
      </w:r>
    </w:p>
    <w:p w14:paraId="1ED3E014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</w:t>
      </w:r>
      <w:r>
        <w:rPr>
          <w:rFonts w:ascii="Calibri" w:hAnsi="Calibri"/>
          <w:b/>
          <w:bCs/>
          <w:i/>
          <w:iCs/>
          <w:sz w:val="21"/>
          <w:szCs w:val="21"/>
          <w:lang w:val="es-ES_tradnl"/>
        </w:rPr>
        <w:t>28 marca</w:t>
      </w:r>
      <w:r>
        <w:rPr>
          <w:rFonts w:ascii="Calibri" w:hAnsi="Calibri"/>
          <w:b/>
          <w:bCs/>
          <w:i/>
          <w:iCs/>
          <w:sz w:val="21"/>
          <w:szCs w:val="21"/>
        </w:rPr>
        <w:t>-2 kwietnia</w:t>
      </w:r>
      <w:r>
        <w:rPr>
          <w:rFonts w:ascii="Calibri" w:hAnsi="Calibri"/>
          <w:i/>
          <w:iCs/>
          <w:sz w:val="21"/>
          <w:szCs w:val="21"/>
        </w:rPr>
        <w:t>, wiosenna przerwa świąteczna</w:t>
      </w:r>
    </w:p>
    <w:p w14:paraId="41482B05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 marzec</w:t>
      </w:r>
      <w:r>
        <w:rPr>
          <w:rFonts w:ascii="Calibri" w:hAnsi="Calibri"/>
          <w:i/>
          <w:iCs/>
          <w:sz w:val="21"/>
          <w:szCs w:val="21"/>
          <w:lang w:val="en-US"/>
        </w:rPr>
        <w:t xml:space="preserve">, II </w:t>
      </w:r>
      <w:proofErr w:type="spellStart"/>
      <w:r>
        <w:rPr>
          <w:rFonts w:ascii="Calibri" w:hAnsi="Calibri"/>
          <w:i/>
          <w:iCs/>
          <w:sz w:val="21"/>
          <w:szCs w:val="21"/>
          <w:lang w:val="en-US"/>
        </w:rPr>
        <w:t>Pr</w:t>
      </w:r>
      <w:proofErr w:type="spellEnd"/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1"/>
          <w:szCs w:val="21"/>
        </w:rPr>
        <w:t>bny</w:t>
      </w:r>
      <w:proofErr w:type="spellEnd"/>
      <w:r>
        <w:rPr>
          <w:rFonts w:ascii="Calibri" w:hAnsi="Calibri"/>
          <w:i/>
          <w:iCs/>
          <w:sz w:val="21"/>
          <w:szCs w:val="21"/>
        </w:rPr>
        <w:t xml:space="preserve"> Egzamin Ósmoklasisty</w:t>
      </w:r>
    </w:p>
    <w:p w14:paraId="08A72ACC" w14:textId="77777777" w:rsidR="00004F6D" w:rsidRDefault="00004F6D">
      <w:pPr>
        <w:rPr>
          <w:rFonts w:ascii="Calibri" w:eastAsia="Calibri" w:hAnsi="Calibri" w:cs="Calibri"/>
          <w:color w:val="FF0000"/>
          <w:sz w:val="21"/>
          <w:szCs w:val="21"/>
          <w:u w:color="FF0000"/>
        </w:rPr>
      </w:pPr>
    </w:p>
    <w:p w14:paraId="10218EA2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Kwiecień</w:t>
      </w:r>
    </w:p>
    <w:p w14:paraId="72698B01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kwiecień</w:t>
      </w:r>
      <w:r>
        <w:rPr>
          <w:rFonts w:ascii="Calibri" w:hAnsi="Calibri"/>
          <w:i/>
          <w:iCs/>
          <w:sz w:val="21"/>
          <w:szCs w:val="21"/>
        </w:rPr>
        <w:t>, Koncert Wiosenny</w:t>
      </w:r>
    </w:p>
    <w:p w14:paraId="5606A15E" w14:textId="77777777" w:rsidR="00004F6D" w:rsidRDefault="00004F6D">
      <w:pPr>
        <w:keepNext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576984AA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Maj</w:t>
      </w:r>
    </w:p>
    <w:p w14:paraId="06134EB8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1 maja </w:t>
      </w:r>
      <w:r>
        <w:rPr>
          <w:rFonts w:ascii="Calibri" w:hAnsi="Calibri"/>
          <w:i/>
          <w:iCs/>
          <w:sz w:val="21"/>
          <w:szCs w:val="21"/>
        </w:rPr>
        <w:t>(środa), Święto Pracy-dzień wolny</w:t>
      </w:r>
    </w:p>
    <w:p w14:paraId="2DBF9DF8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2 maja</w:t>
      </w:r>
      <w:r>
        <w:rPr>
          <w:rFonts w:ascii="Calibri" w:hAnsi="Calibri"/>
          <w:i/>
          <w:iCs/>
          <w:sz w:val="21"/>
          <w:szCs w:val="21"/>
        </w:rPr>
        <w:t xml:space="preserve"> (czwartek), dzień wolny od zajęć </w:t>
      </w:r>
    </w:p>
    <w:p w14:paraId="2B1C049E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bookmarkStart w:id="4" w:name="_et92p0"/>
      <w:bookmarkEnd w:id="4"/>
      <w:r>
        <w:rPr>
          <w:rFonts w:ascii="Calibri" w:hAnsi="Calibri"/>
          <w:b/>
          <w:bCs/>
          <w:i/>
          <w:iCs/>
          <w:sz w:val="21"/>
          <w:szCs w:val="21"/>
        </w:rPr>
        <w:t>* 3 maja</w:t>
      </w:r>
      <w:r>
        <w:rPr>
          <w:rFonts w:ascii="Calibri" w:hAnsi="Calibri"/>
          <w:i/>
          <w:iCs/>
          <w:sz w:val="21"/>
          <w:szCs w:val="21"/>
        </w:rPr>
        <w:t xml:space="preserve"> (piątek), Święto Konstytucji 3 Maja - dzień wolny</w:t>
      </w:r>
    </w:p>
    <w:p w14:paraId="6CE9ECD9" w14:textId="77777777" w:rsidR="00004F6D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6 maja </w:t>
      </w:r>
      <w:r>
        <w:rPr>
          <w:rFonts w:ascii="Calibri" w:hAnsi="Calibri"/>
          <w:i/>
          <w:iCs/>
          <w:sz w:val="21"/>
          <w:szCs w:val="21"/>
        </w:rPr>
        <w:t>(poniedziałek), obchody Święta Konstytucji</w:t>
      </w:r>
    </w:p>
    <w:p w14:paraId="65303DA9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3 Maja w szkole</w:t>
      </w:r>
    </w:p>
    <w:p w14:paraId="06BA6DEA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8 maja</w:t>
      </w:r>
      <w:r>
        <w:rPr>
          <w:rFonts w:ascii="Calibri" w:hAnsi="Calibri"/>
          <w:i/>
          <w:iCs/>
          <w:sz w:val="21"/>
          <w:szCs w:val="21"/>
        </w:rPr>
        <w:t xml:space="preserve"> (środa), zebranie z rodzicami</w:t>
      </w:r>
    </w:p>
    <w:p w14:paraId="3917649A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9 maja</w:t>
      </w:r>
      <w:r>
        <w:rPr>
          <w:rFonts w:ascii="Calibri" w:hAnsi="Calibri"/>
          <w:i/>
          <w:iCs/>
          <w:sz w:val="21"/>
          <w:szCs w:val="21"/>
        </w:rPr>
        <w:t xml:space="preserve"> (czwartek), Dzień Europejski-dzień projektowy</w:t>
      </w:r>
    </w:p>
    <w:p w14:paraId="4B30B249" w14:textId="77777777" w:rsidR="00004F6D" w:rsidRDefault="00004F6D">
      <w:pPr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</w:p>
    <w:p w14:paraId="263470FD" w14:textId="77777777" w:rsidR="00004F6D" w:rsidRDefault="00004F6D">
      <w:pPr>
        <w:rPr>
          <w:rFonts w:ascii="Calibri" w:eastAsia="Calibri" w:hAnsi="Calibri" w:cs="Calibri"/>
        </w:rPr>
      </w:pPr>
    </w:p>
    <w:p w14:paraId="44DF7061" w14:textId="77777777" w:rsidR="00004F6D" w:rsidRDefault="00004F6D">
      <w:pPr>
        <w:rPr>
          <w:rFonts w:ascii="Calibri" w:eastAsia="Calibri" w:hAnsi="Calibri" w:cs="Calibri"/>
        </w:rPr>
      </w:pPr>
    </w:p>
    <w:p w14:paraId="4AE7043E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14 maja</w:t>
      </w:r>
      <w:r>
        <w:rPr>
          <w:rFonts w:ascii="Calibri" w:hAnsi="Calibri"/>
          <w:i/>
          <w:iCs/>
          <w:sz w:val="21"/>
          <w:szCs w:val="21"/>
        </w:rPr>
        <w:t xml:space="preserve"> (wtorek), Egzamin Ósmoklasisty z języka polskiego, dzień wolny </w:t>
      </w:r>
    </w:p>
    <w:p w14:paraId="1B9A918C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15 maja</w:t>
      </w:r>
      <w:r>
        <w:rPr>
          <w:rFonts w:ascii="Calibri" w:hAnsi="Calibri"/>
          <w:i/>
          <w:iCs/>
          <w:sz w:val="21"/>
          <w:szCs w:val="21"/>
        </w:rPr>
        <w:t xml:space="preserve"> (środa), Egzamin Ósmoklasisty z matematyki, dzień wolny </w:t>
      </w:r>
    </w:p>
    <w:p w14:paraId="13CE653B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16 maja</w:t>
      </w:r>
      <w:r>
        <w:rPr>
          <w:rFonts w:ascii="Calibri" w:hAnsi="Calibri"/>
          <w:i/>
          <w:iCs/>
          <w:sz w:val="21"/>
          <w:szCs w:val="21"/>
        </w:rPr>
        <w:t xml:space="preserve"> (czwartek), Egzamin Ósmoklasisty z języka nowożytnego, dzień wolny </w:t>
      </w:r>
    </w:p>
    <w:p w14:paraId="700E32D7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22-24 maja</w:t>
      </w:r>
      <w:r>
        <w:rPr>
          <w:rFonts w:ascii="Calibri" w:hAnsi="Calibri"/>
          <w:i/>
          <w:iCs/>
          <w:sz w:val="21"/>
          <w:szCs w:val="21"/>
        </w:rPr>
        <w:t xml:space="preserve"> (</w:t>
      </w:r>
      <w:proofErr w:type="spellStart"/>
      <w:r>
        <w:rPr>
          <w:rFonts w:ascii="Calibri" w:hAnsi="Calibri"/>
          <w:i/>
          <w:iCs/>
          <w:sz w:val="21"/>
          <w:szCs w:val="21"/>
        </w:rPr>
        <w:t>poniedział</w:t>
      </w:r>
      <w:proofErr w:type="spellEnd"/>
      <w:r>
        <w:rPr>
          <w:rFonts w:ascii="Calibri" w:hAnsi="Calibri"/>
          <w:i/>
          <w:iCs/>
          <w:sz w:val="21"/>
          <w:szCs w:val="21"/>
          <w:lang w:val="fr-FR"/>
        </w:rPr>
        <w:t>ek-</w:t>
      </w:r>
      <w:r>
        <w:rPr>
          <w:rFonts w:ascii="Calibri" w:hAnsi="Calibri"/>
          <w:i/>
          <w:iCs/>
          <w:sz w:val="21"/>
          <w:szCs w:val="21"/>
        </w:rPr>
        <w:t>środa), wycieczki klasowe</w:t>
      </w:r>
    </w:p>
    <w:p w14:paraId="6BC15AF6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30 maja </w:t>
      </w:r>
      <w:r>
        <w:rPr>
          <w:rFonts w:ascii="Calibri" w:hAnsi="Calibri"/>
          <w:i/>
          <w:iCs/>
          <w:sz w:val="21"/>
          <w:szCs w:val="21"/>
        </w:rPr>
        <w:t>(czwartek),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/>
          <w:i/>
          <w:iCs/>
          <w:sz w:val="21"/>
          <w:szCs w:val="21"/>
        </w:rPr>
        <w:t>Boż</w:t>
      </w:r>
      <w:proofErr w:type="spellEnd"/>
      <w:r>
        <w:rPr>
          <w:rFonts w:ascii="Calibri" w:hAnsi="Calibri"/>
          <w:i/>
          <w:iCs/>
          <w:sz w:val="21"/>
          <w:szCs w:val="21"/>
          <w:lang w:val="it-IT"/>
        </w:rPr>
        <w:t>e Cia</w:t>
      </w:r>
      <w:proofErr w:type="spellStart"/>
      <w:r>
        <w:rPr>
          <w:rFonts w:ascii="Calibri" w:hAnsi="Calibri"/>
          <w:i/>
          <w:iCs/>
          <w:sz w:val="21"/>
          <w:szCs w:val="21"/>
        </w:rPr>
        <w:t>ło</w:t>
      </w:r>
      <w:proofErr w:type="spellEnd"/>
      <w:r>
        <w:rPr>
          <w:rFonts w:ascii="Calibri" w:hAnsi="Calibri"/>
          <w:i/>
          <w:iCs/>
          <w:sz w:val="21"/>
          <w:szCs w:val="21"/>
        </w:rPr>
        <w:t>, dzień ustawowo wolny</w:t>
      </w:r>
    </w:p>
    <w:p w14:paraId="73CB8F1E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31 maja</w:t>
      </w:r>
      <w:r>
        <w:rPr>
          <w:rFonts w:ascii="Calibri" w:hAnsi="Calibri"/>
          <w:i/>
          <w:iCs/>
          <w:sz w:val="21"/>
          <w:szCs w:val="21"/>
        </w:rPr>
        <w:t xml:space="preserve"> (piątek), dzień wolny od zajęć</w:t>
      </w:r>
    </w:p>
    <w:p w14:paraId="633E668F" w14:textId="77777777" w:rsidR="00004F6D" w:rsidRDefault="00004F6D">
      <w:pPr>
        <w:rPr>
          <w:rFonts w:ascii="Calibri" w:eastAsia="Calibri" w:hAnsi="Calibri" w:cs="Calibri"/>
          <w:i/>
          <w:iCs/>
          <w:sz w:val="21"/>
          <w:szCs w:val="21"/>
        </w:rPr>
      </w:pPr>
    </w:p>
    <w:p w14:paraId="6BF1751B" w14:textId="77777777" w:rsidR="00004F6D" w:rsidRDefault="00004F6D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29268200" w14:textId="77777777" w:rsidR="00004F6D" w:rsidRDefault="00000000">
      <w:pPr>
        <w:keepNext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Czerwiec</w:t>
      </w:r>
    </w:p>
    <w:p w14:paraId="4555F0C6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8 czerwca</w:t>
      </w:r>
      <w:r>
        <w:rPr>
          <w:rFonts w:ascii="Calibri" w:hAnsi="Calibri"/>
          <w:i/>
          <w:iCs/>
          <w:sz w:val="21"/>
          <w:szCs w:val="21"/>
        </w:rPr>
        <w:t xml:space="preserve"> (sobota), Familiada z okazji Dnia Dziecka</w:t>
      </w:r>
    </w:p>
    <w:p w14:paraId="0D02AD4E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* do 10 czerwca </w:t>
      </w:r>
      <w:r>
        <w:rPr>
          <w:rFonts w:ascii="Calibri" w:hAnsi="Calibri"/>
          <w:i/>
          <w:iCs/>
          <w:sz w:val="21"/>
          <w:szCs w:val="21"/>
        </w:rPr>
        <w:t>(poniedziałek), wystawianie ocen rocznych</w:t>
      </w:r>
    </w:p>
    <w:p w14:paraId="3ABF46DA" w14:textId="77777777" w:rsidR="00004F6D" w:rsidRDefault="00000000">
      <w:pPr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12 czerwca</w:t>
      </w:r>
      <w:r>
        <w:rPr>
          <w:rFonts w:ascii="Calibri" w:hAnsi="Calibri"/>
          <w:i/>
          <w:iCs/>
          <w:sz w:val="21"/>
          <w:szCs w:val="21"/>
        </w:rPr>
        <w:t xml:space="preserve"> (środa), Rada Pedagogiczna Klasyfikacyjna </w:t>
      </w:r>
    </w:p>
    <w:p w14:paraId="570DF7E7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19 czerwca</w:t>
      </w:r>
      <w:r>
        <w:rPr>
          <w:rFonts w:ascii="Calibri" w:hAnsi="Calibri"/>
          <w:i/>
          <w:iCs/>
          <w:sz w:val="21"/>
          <w:szCs w:val="21"/>
        </w:rPr>
        <w:t xml:space="preserve"> (środa), Dzień Zdrowej Żywności-dzień projektowy</w:t>
      </w:r>
    </w:p>
    <w:p w14:paraId="4DEC4989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*20 czerwca</w:t>
      </w:r>
      <w:r>
        <w:rPr>
          <w:rFonts w:ascii="Calibri" w:hAnsi="Calibri"/>
          <w:i/>
          <w:iCs/>
          <w:sz w:val="21"/>
          <w:szCs w:val="21"/>
        </w:rPr>
        <w:t xml:space="preserve"> (czwartek), uroczyste zakończenie roku szkolnego dla </w:t>
      </w:r>
      <w:proofErr w:type="spellStart"/>
      <w:r>
        <w:rPr>
          <w:rFonts w:ascii="Calibri" w:hAnsi="Calibri"/>
          <w:i/>
          <w:iCs/>
          <w:sz w:val="21"/>
          <w:szCs w:val="21"/>
        </w:rPr>
        <w:t>uczni</w:t>
      </w:r>
      <w:proofErr w:type="spellEnd"/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 xml:space="preserve">w </w:t>
      </w:r>
      <w:proofErr w:type="spellStart"/>
      <w:r>
        <w:rPr>
          <w:rFonts w:ascii="Calibri" w:hAnsi="Calibri"/>
          <w:i/>
          <w:iCs/>
          <w:sz w:val="21"/>
          <w:szCs w:val="21"/>
        </w:rPr>
        <w:t>kl.VIII</w:t>
      </w:r>
      <w:proofErr w:type="spellEnd"/>
    </w:p>
    <w:p w14:paraId="7CCDE6D4" w14:textId="77777777" w:rsidR="00004F6D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* 21 czerwca</w:t>
      </w:r>
      <w:r>
        <w:rPr>
          <w:rFonts w:ascii="Calibri" w:hAnsi="Calibri"/>
          <w:i/>
          <w:iCs/>
          <w:sz w:val="21"/>
          <w:szCs w:val="21"/>
        </w:rPr>
        <w:t xml:space="preserve"> (piątek), uroczyste zakończenie roku szkolnego dla </w:t>
      </w:r>
      <w:proofErr w:type="spellStart"/>
      <w:r>
        <w:rPr>
          <w:rFonts w:ascii="Calibri" w:hAnsi="Calibri"/>
          <w:i/>
          <w:iCs/>
          <w:sz w:val="21"/>
          <w:szCs w:val="21"/>
        </w:rPr>
        <w:t>uczni</w:t>
      </w:r>
      <w:proofErr w:type="spellEnd"/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kl.0-VII</w:t>
      </w:r>
    </w:p>
    <w:p w14:paraId="021D5FF6" w14:textId="77777777" w:rsidR="00004F6D" w:rsidRDefault="00004F6D">
      <w:pPr>
        <w:rPr>
          <w:rFonts w:ascii="Calibri" w:eastAsia="Calibri" w:hAnsi="Calibri" w:cs="Calibri"/>
          <w:sz w:val="21"/>
          <w:szCs w:val="21"/>
        </w:rPr>
      </w:pPr>
    </w:p>
    <w:p w14:paraId="3BF7071B" w14:textId="77777777" w:rsidR="00004F6D" w:rsidRDefault="00004F6D">
      <w:pPr>
        <w:rPr>
          <w:rFonts w:ascii="Calibri" w:eastAsia="Calibri" w:hAnsi="Calibri" w:cs="Calibri"/>
          <w:sz w:val="21"/>
          <w:szCs w:val="21"/>
        </w:rPr>
      </w:pPr>
    </w:p>
    <w:p w14:paraId="0ED86D22" w14:textId="77777777" w:rsidR="00004F6D" w:rsidRDefault="00004F6D">
      <w:pPr>
        <w:rPr>
          <w:rFonts w:ascii="Calibri" w:eastAsia="Calibri" w:hAnsi="Calibri" w:cs="Calibri"/>
          <w:sz w:val="21"/>
          <w:szCs w:val="21"/>
        </w:rPr>
      </w:pPr>
    </w:p>
    <w:p w14:paraId="1FDF5F0F" w14:textId="77777777" w:rsidR="00004F6D" w:rsidRDefault="00004F6D">
      <w:pPr>
        <w:rPr>
          <w:rFonts w:ascii="Calibri" w:eastAsia="Calibri" w:hAnsi="Calibri" w:cs="Calibri"/>
          <w:sz w:val="21"/>
          <w:szCs w:val="21"/>
        </w:rPr>
      </w:pPr>
    </w:p>
    <w:p w14:paraId="574E94A5" w14:textId="77777777" w:rsidR="00004F6D" w:rsidRDefault="00004F6D">
      <w:pPr>
        <w:rPr>
          <w:rFonts w:ascii="Calibri" w:eastAsia="Calibri" w:hAnsi="Calibri" w:cs="Calibri"/>
          <w:sz w:val="21"/>
          <w:szCs w:val="21"/>
        </w:rPr>
      </w:pPr>
    </w:p>
    <w:p w14:paraId="7CA961BE" w14:textId="77777777" w:rsidR="00004F6D" w:rsidRDefault="00004F6D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917B422" w14:textId="77777777" w:rsidR="00004F6D" w:rsidRDefault="00004F6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D662470" w14:textId="77777777" w:rsidR="00004F6D" w:rsidRDefault="00004F6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4FBEBAA" w14:textId="77777777" w:rsidR="00004F6D" w:rsidRDefault="00004F6D" w:rsidP="00503727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F8CB177" w14:textId="77777777" w:rsidR="00004F6D" w:rsidRDefault="00004F6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380EF39" w14:textId="77777777" w:rsidR="00004F6D" w:rsidRDefault="00004F6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466165A" w14:textId="77777777" w:rsidR="00004F6D" w:rsidRDefault="00004F6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B7460D2" w14:textId="77777777" w:rsidR="00004F6D" w:rsidRDefault="00004F6D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AB3483B" w14:textId="77777777" w:rsidR="00004F6D" w:rsidRDefault="00000000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5AF0A1B9" wp14:editId="5C791EBB">
            <wp:extent cx="1285875" cy="1285875"/>
            <wp:effectExtent l="0" t="0" r="0" b="0"/>
            <wp:docPr id="1073741825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2" descr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E6E7A8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sz w:val="28"/>
          <w:szCs w:val="28"/>
        </w:rPr>
      </w:pPr>
      <w:hyperlink r:id="rId8" w:history="1">
        <w:r>
          <w:rPr>
            <w:rStyle w:val="Hyperlink0"/>
          </w:rPr>
          <w:t>www.sto3.gda.pl</w:t>
        </w:r>
      </w:hyperlink>
    </w:p>
    <w:p w14:paraId="07520B46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sz w:val="28"/>
          <w:szCs w:val="28"/>
        </w:rPr>
      </w:pPr>
    </w:p>
    <w:p w14:paraId="71873DFD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sz w:val="28"/>
          <w:szCs w:val="28"/>
        </w:rPr>
      </w:pPr>
    </w:p>
    <w:p w14:paraId="6C6210A3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2D9CD4AF" wp14:editId="749814DD">
            <wp:extent cx="1501140" cy="1501140"/>
            <wp:effectExtent l="0" t="0" r="0" b="0"/>
            <wp:docPr id="1073741826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3" descr="Obraz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Brak"/>
          <w:sz w:val="28"/>
          <w:szCs w:val="28"/>
        </w:rPr>
        <w:br/>
      </w:r>
      <w:r>
        <w:rPr>
          <w:rStyle w:val="Brak"/>
          <w:rFonts w:ascii="Arial" w:hAnsi="Arial"/>
          <w:color w:val="0433FF"/>
          <w:sz w:val="26"/>
          <w:szCs w:val="26"/>
          <w:u w:val="single" w:color="1155CC"/>
          <w:shd w:val="clear" w:color="auto" w:fill="FFFFFF"/>
          <w:lang w:val="en-US"/>
        </w:rPr>
        <w:t>https://www.facebook.com/IIISTOGDA</w:t>
      </w:r>
    </w:p>
    <w:p w14:paraId="092535A1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color w:val="1155CC"/>
          <w:sz w:val="26"/>
          <w:szCs w:val="26"/>
          <w:u w:val="single" w:color="1155CC"/>
          <w:shd w:val="clear" w:color="auto" w:fill="FFFFFF"/>
        </w:rPr>
      </w:pPr>
    </w:p>
    <w:p w14:paraId="73871111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color w:val="1155CC"/>
          <w:sz w:val="26"/>
          <w:szCs w:val="26"/>
          <w:u w:val="single" w:color="1155CC"/>
          <w:shd w:val="clear" w:color="auto" w:fill="FFFFFF"/>
        </w:rPr>
      </w:pPr>
    </w:p>
    <w:p w14:paraId="1FA6A021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color w:val="1155CC"/>
          <w:sz w:val="26"/>
          <w:szCs w:val="26"/>
          <w:u w:val="single" w:color="1155CC"/>
          <w:shd w:val="clear" w:color="auto" w:fill="FFFFFF"/>
        </w:rPr>
      </w:pPr>
    </w:p>
    <w:p w14:paraId="5659DBA4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color w:val="1155CC"/>
          <w:sz w:val="26"/>
          <w:szCs w:val="26"/>
          <w:u w:val="single" w:color="1155CC"/>
          <w:shd w:val="clear" w:color="auto" w:fill="FFFFFF"/>
        </w:rPr>
      </w:pPr>
    </w:p>
    <w:p w14:paraId="504C119F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sz w:val="52"/>
          <w:szCs w:val="52"/>
        </w:rPr>
      </w:pPr>
    </w:p>
    <w:p w14:paraId="114CE1F2" w14:textId="77777777" w:rsidR="00004F6D" w:rsidRDefault="00004F6D">
      <w:pPr>
        <w:jc w:val="center"/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4D84CAF1" w14:textId="77777777" w:rsidR="00004F6D" w:rsidRDefault="00004F6D">
      <w:pPr>
        <w:jc w:val="center"/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7A6A6B12" w14:textId="77777777" w:rsidR="00004F6D" w:rsidRDefault="00004F6D">
      <w:pPr>
        <w:jc w:val="center"/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5F9A847A" w14:textId="77777777" w:rsidR="00004F6D" w:rsidRDefault="00004F6D">
      <w:pPr>
        <w:jc w:val="center"/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45D92EBC" w14:textId="77777777" w:rsidR="00004F6D" w:rsidRDefault="00004F6D">
      <w:pPr>
        <w:jc w:val="center"/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37E2CA26" w14:textId="77777777" w:rsidR="00004F6D" w:rsidRDefault="00004F6D">
      <w:pPr>
        <w:jc w:val="center"/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2E2DD634" w14:textId="77777777" w:rsidR="00004F6D" w:rsidRDefault="00004F6D" w:rsidP="00503727">
      <w:pPr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2F7F4E47" w14:textId="77777777" w:rsidR="00004F6D" w:rsidRDefault="00004F6D">
      <w:pPr>
        <w:jc w:val="center"/>
        <w:rPr>
          <w:rStyle w:val="Brak"/>
          <w:rFonts w:ascii="Arial" w:eastAsia="Arial" w:hAnsi="Arial" w:cs="Arial"/>
          <w:b/>
          <w:bCs/>
          <w:sz w:val="36"/>
          <w:szCs w:val="36"/>
        </w:rPr>
      </w:pPr>
    </w:p>
    <w:p w14:paraId="41EAB4E9" w14:textId="77777777" w:rsidR="00004F6D" w:rsidRDefault="00000000">
      <w:pPr>
        <w:keepNext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Brak"/>
          <w:rFonts w:ascii="Arial" w:hAnsi="Arial"/>
          <w:b/>
          <w:bCs/>
          <w:sz w:val="28"/>
          <w:szCs w:val="28"/>
          <w:u w:val="single"/>
        </w:rPr>
        <w:t>Adres szkoły:</w:t>
      </w:r>
    </w:p>
    <w:p w14:paraId="642B348C" w14:textId="77777777" w:rsidR="00004F6D" w:rsidRDefault="00004F6D">
      <w:pPr>
        <w:keepNext/>
        <w:jc w:val="center"/>
        <w:rPr>
          <w:rStyle w:val="Brak"/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</w:p>
    <w:p w14:paraId="688BB9E5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it-IT"/>
        </w:rPr>
        <w:t>III Spo</w:t>
      </w:r>
      <w:proofErr w:type="spellStart"/>
      <w:r>
        <w:rPr>
          <w:rStyle w:val="Brak"/>
          <w:rFonts w:ascii="Arial" w:hAnsi="Arial"/>
          <w:sz w:val="24"/>
          <w:szCs w:val="24"/>
        </w:rPr>
        <w:t>łeczna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Szkoła Podstawowa </w:t>
      </w:r>
    </w:p>
    <w:p w14:paraId="53677AA1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nl-NL"/>
        </w:rPr>
        <w:t>Spo</w:t>
      </w:r>
      <w:proofErr w:type="spellStart"/>
      <w:r>
        <w:rPr>
          <w:rStyle w:val="Brak"/>
          <w:rFonts w:ascii="Arial" w:hAnsi="Arial"/>
          <w:sz w:val="24"/>
          <w:szCs w:val="24"/>
        </w:rPr>
        <w:t>łecznego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Towarzystwa Oświatowego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ul. Waryńskiego 36</w:t>
      </w:r>
    </w:p>
    <w:p w14:paraId="43D856AB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80 – 433 Gdańsk – Wrzeszcz</w:t>
      </w:r>
    </w:p>
    <w:p w14:paraId="5D81B257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pt-PT"/>
        </w:rPr>
        <w:t xml:space="preserve">Tel. </w:t>
      </w:r>
      <w:r>
        <w:rPr>
          <w:rStyle w:val="Brak"/>
          <w:rFonts w:ascii="Arial" w:hAnsi="Arial"/>
          <w:sz w:val="24"/>
          <w:szCs w:val="24"/>
        </w:rPr>
        <w:t>(</w:t>
      </w:r>
      <w:r>
        <w:rPr>
          <w:rStyle w:val="Brak"/>
          <w:rFonts w:ascii="Arial" w:hAnsi="Arial"/>
          <w:sz w:val="24"/>
          <w:szCs w:val="24"/>
          <w:lang w:val="ru-RU"/>
        </w:rPr>
        <w:t>58</w:t>
      </w:r>
      <w:r>
        <w:rPr>
          <w:rStyle w:val="Brak"/>
          <w:rFonts w:ascii="Arial" w:hAnsi="Arial"/>
          <w:sz w:val="24"/>
          <w:szCs w:val="24"/>
        </w:rPr>
        <w:t>) 341 70 25</w:t>
      </w:r>
    </w:p>
    <w:p w14:paraId="53A393BD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e-mail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: </w:t>
      </w:r>
      <w:hyperlink r:id="rId10" w:history="1">
        <w:r>
          <w:rPr>
            <w:rStyle w:val="Hyperlink1"/>
          </w:rPr>
          <w:t>sto3gdansk@sto3.gda.pl</w:t>
        </w:r>
      </w:hyperlink>
    </w:p>
    <w:p w14:paraId="45679539" w14:textId="77777777" w:rsidR="00004F6D" w:rsidRDefault="00004F6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60"/>
          <w:szCs w:val="60"/>
        </w:rPr>
      </w:pPr>
    </w:p>
    <w:p w14:paraId="31D48433" w14:textId="77777777" w:rsidR="00004F6D" w:rsidRDefault="00004F6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60"/>
          <w:szCs w:val="60"/>
        </w:rPr>
      </w:pPr>
    </w:p>
    <w:p w14:paraId="40E05FDC" w14:textId="77777777" w:rsidR="00004F6D" w:rsidRDefault="00004F6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60"/>
          <w:szCs w:val="60"/>
        </w:rPr>
      </w:pPr>
    </w:p>
    <w:p w14:paraId="70C18580" w14:textId="77777777" w:rsidR="00004F6D" w:rsidRDefault="00004F6D" w:rsidP="00503727">
      <w:pPr>
        <w:spacing w:line="360" w:lineRule="auto"/>
        <w:rPr>
          <w:rStyle w:val="Brak"/>
          <w:rFonts w:ascii="Arial" w:eastAsia="Arial" w:hAnsi="Arial" w:cs="Arial"/>
          <w:b/>
          <w:bCs/>
          <w:sz w:val="56"/>
          <w:szCs w:val="56"/>
        </w:rPr>
      </w:pPr>
    </w:p>
    <w:p w14:paraId="4B2B730A" w14:textId="77777777" w:rsidR="00004F6D" w:rsidRDefault="00004F6D">
      <w:pPr>
        <w:spacing w:line="360" w:lineRule="auto"/>
        <w:jc w:val="center"/>
        <w:rPr>
          <w:rStyle w:val="Brak"/>
          <w:rFonts w:ascii="Arial" w:eastAsia="Arial" w:hAnsi="Arial" w:cs="Arial"/>
        </w:rPr>
      </w:pPr>
    </w:p>
    <w:p w14:paraId="1D885DE9" w14:textId="77777777" w:rsidR="00503727" w:rsidRDefault="00503727">
      <w:pPr>
        <w:spacing w:line="360" w:lineRule="auto"/>
        <w:jc w:val="center"/>
        <w:rPr>
          <w:rStyle w:val="Brak"/>
          <w:rFonts w:ascii="Arial" w:eastAsia="Arial" w:hAnsi="Arial" w:cs="Arial"/>
        </w:rPr>
      </w:pPr>
    </w:p>
    <w:p w14:paraId="50407741" w14:textId="77777777" w:rsidR="00503727" w:rsidRDefault="00503727">
      <w:pPr>
        <w:spacing w:line="360" w:lineRule="auto"/>
        <w:jc w:val="center"/>
        <w:rPr>
          <w:rStyle w:val="Brak"/>
          <w:rFonts w:ascii="Arial" w:eastAsia="Arial" w:hAnsi="Arial" w:cs="Arial"/>
        </w:rPr>
      </w:pPr>
    </w:p>
    <w:p w14:paraId="334EDA1F" w14:textId="77777777" w:rsidR="00503727" w:rsidRDefault="00503727">
      <w:pPr>
        <w:spacing w:line="360" w:lineRule="auto"/>
        <w:jc w:val="center"/>
        <w:rPr>
          <w:rStyle w:val="Brak"/>
          <w:rFonts w:ascii="Arial" w:eastAsia="Arial" w:hAnsi="Arial" w:cs="Arial"/>
        </w:rPr>
      </w:pPr>
    </w:p>
    <w:p w14:paraId="5CE92411" w14:textId="77777777" w:rsidR="00004F6D" w:rsidRDefault="00004F6D">
      <w:pPr>
        <w:spacing w:line="360" w:lineRule="auto"/>
        <w:jc w:val="center"/>
        <w:rPr>
          <w:rStyle w:val="Brak"/>
          <w:rFonts w:ascii="Arial" w:eastAsia="Arial" w:hAnsi="Arial" w:cs="Arial"/>
        </w:rPr>
      </w:pPr>
    </w:p>
    <w:p w14:paraId="77198D6B" w14:textId="77777777" w:rsidR="00004F6D" w:rsidRDefault="00000000">
      <w:pPr>
        <w:spacing w:line="312" w:lineRule="auto"/>
        <w:jc w:val="center"/>
        <w:rPr>
          <w:rStyle w:val="Brak"/>
          <w:rFonts w:ascii="Arial" w:eastAsia="Arial" w:hAnsi="Arial" w:cs="Arial"/>
          <w:b/>
          <w:bCs/>
          <w:sz w:val="56"/>
          <w:szCs w:val="56"/>
        </w:rPr>
      </w:pPr>
      <w:r>
        <w:rPr>
          <w:rStyle w:val="Brak"/>
          <w:rFonts w:ascii="Arial" w:hAnsi="Arial"/>
        </w:rPr>
        <w:t xml:space="preserve">             </w:t>
      </w:r>
      <w:r>
        <w:rPr>
          <w:rStyle w:val="Brak"/>
          <w:rFonts w:ascii="Arial" w:hAnsi="Arial"/>
          <w:b/>
          <w:bCs/>
          <w:sz w:val="56"/>
          <w:szCs w:val="56"/>
        </w:rPr>
        <w:t xml:space="preserve">KALENDARZ </w:t>
      </w:r>
    </w:p>
    <w:p w14:paraId="2A533BA2" w14:textId="77777777" w:rsidR="00004F6D" w:rsidRDefault="00000000">
      <w:pPr>
        <w:spacing w:line="312" w:lineRule="auto"/>
        <w:jc w:val="center"/>
        <w:rPr>
          <w:rStyle w:val="Brak"/>
          <w:rFonts w:ascii="Arial" w:eastAsia="Arial" w:hAnsi="Arial" w:cs="Arial"/>
          <w:sz w:val="56"/>
          <w:szCs w:val="56"/>
        </w:rPr>
      </w:pPr>
      <w:r>
        <w:rPr>
          <w:rStyle w:val="Brak"/>
          <w:rFonts w:ascii="Arial" w:hAnsi="Arial"/>
          <w:b/>
          <w:bCs/>
          <w:sz w:val="56"/>
          <w:szCs w:val="56"/>
        </w:rPr>
        <w:t xml:space="preserve">      </w:t>
      </w:r>
      <w:r>
        <w:rPr>
          <w:rStyle w:val="Brak"/>
          <w:rFonts w:ascii="Arial" w:hAnsi="Arial"/>
          <w:b/>
          <w:bCs/>
          <w:sz w:val="56"/>
          <w:szCs w:val="56"/>
          <w:lang w:val="de-DE"/>
        </w:rPr>
        <w:t>SZKOLNY</w:t>
      </w:r>
    </w:p>
    <w:p w14:paraId="56236FC5" w14:textId="77777777" w:rsidR="00004F6D" w:rsidRDefault="00004F6D">
      <w:pPr>
        <w:spacing w:line="276" w:lineRule="auto"/>
        <w:rPr>
          <w:rStyle w:val="Brak"/>
          <w:rFonts w:ascii="Arial" w:eastAsia="Arial" w:hAnsi="Arial" w:cs="Arial"/>
          <w:sz w:val="48"/>
          <w:szCs w:val="48"/>
        </w:rPr>
      </w:pPr>
    </w:p>
    <w:p w14:paraId="2883C211" w14:textId="77777777" w:rsidR="00004F6D" w:rsidRDefault="00000000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44"/>
          <w:szCs w:val="44"/>
        </w:rPr>
      </w:pPr>
      <w:r>
        <w:rPr>
          <w:rStyle w:val="Brak"/>
          <w:rFonts w:ascii="Arial" w:hAnsi="Arial"/>
        </w:rPr>
        <w:t xml:space="preserve">                </w:t>
      </w:r>
      <w:r>
        <w:rPr>
          <w:rStyle w:val="Brak"/>
          <w:rFonts w:ascii="Arial" w:hAnsi="Arial"/>
          <w:b/>
          <w:bCs/>
          <w:sz w:val="44"/>
          <w:szCs w:val="44"/>
        </w:rPr>
        <w:t>2023/ 2024</w:t>
      </w:r>
    </w:p>
    <w:p w14:paraId="61B8D66C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sz w:val="36"/>
          <w:szCs w:val="36"/>
        </w:rPr>
      </w:pPr>
    </w:p>
    <w:p w14:paraId="0B06DBAF" w14:textId="77777777" w:rsidR="00004F6D" w:rsidRDefault="00004F6D">
      <w:pPr>
        <w:spacing w:line="276" w:lineRule="auto"/>
        <w:jc w:val="center"/>
        <w:rPr>
          <w:rStyle w:val="Brak"/>
          <w:rFonts w:ascii="Arial" w:eastAsia="Arial" w:hAnsi="Arial" w:cs="Arial"/>
          <w:sz w:val="36"/>
          <w:szCs w:val="36"/>
        </w:rPr>
      </w:pPr>
    </w:p>
    <w:p w14:paraId="21267203" w14:textId="77777777" w:rsidR="00004F6D" w:rsidRDefault="00000000">
      <w:pPr>
        <w:spacing w:line="276" w:lineRule="auto"/>
        <w:jc w:val="center"/>
      </w:pPr>
      <w:r>
        <w:rPr>
          <w:rStyle w:val="Brak"/>
          <w:rFonts w:ascii="Arial" w:eastAsia="Arial" w:hAnsi="Arial" w:cs="Arial"/>
        </w:rPr>
        <w:tab/>
        <w:t xml:space="preserve">     </w:t>
      </w:r>
      <w:r>
        <w:rPr>
          <w:rStyle w:val="Brak"/>
          <w:noProof/>
        </w:rPr>
        <w:drawing>
          <wp:inline distT="0" distB="0" distL="0" distR="0" wp14:anchorId="09655395" wp14:editId="0F4420D2">
            <wp:extent cx="1333500" cy="1333500"/>
            <wp:effectExtent l="0" t="0" r="0" b="0"/>
            <wp:docPr id="1073741827" name="officeArt object" descr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4" descr="Obraz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04F6D">
      <w:headerReference w:type="default" r:id="rId12"/>
      <w:footerReference w:type="default" r:id="rId13"/>
      <w:pgSz w:w="16840" w:h="11900" w:orient="landscape"/>
      <w:pgMar w:top="709" w:right="816" w:bottom="567" w:left="567" w:header="709" w:footer="709" w:gutter="0"/>
      <w:pgNumType w:start="1"/>
      <w:cols w:num="3" w:space="708" w:equalWidth="0">
        <w:col w:w="4798" w:space="654"/>
        <w:col w:w="4798" w:space="654"/>
        <w:col w:w="468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839E" w14:textId="77777777" w:rsidR="009C5C42" w:rsidRDefault="009C5C42">
      <w:r>
        <w:separator/>
      </w:r>
    </w:p>
  </w:endnote>
  <w:endnote w:type="continuationSeparator" w:id="0">
    <w:p w14:paraId="794C31D0" w14:textId="77777777" w:rsidR="009C5C42" w:rsidRDefault="009C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yuthay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742F" w14:textId="77777777" w:rsidR="00004F6D" w:rsidRDefault="00004F6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14DD" w14:textId="77777777" w:rsidR="009C5C42" w:rsidRDefault="009C5C42">
      <w:r>
        <w:separator/>
      </w:r>
    </w:p>
  </w:footnote>
  <w:footnote w:type="continuationSeparator" w:id="0">
    <w:p w14:paraId="66C77DE0" w14:textId="77777777" w:rsidR="009C5C42" w:rsidRDefault="009C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C74A" w14:textId="77777777" w:rsidR="00004F6D" w:rsidRDefault="00004F6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6007"/>
    <w:multiLevelType w:val="hybridMultilevel"/>
    <w:tmpl w:val="DB90A106"/>
    <w:numStyleLink w:val="Punktory"/>
  </w:abstractNum>
  <w:abstractNum w:abstractNumId="1" w15:restartNumberingAfterBreak="0">
    <w:nsid w:val="5E6753CC"/>
    <w:multiLevelType w:val="hybridMultilevel"/>
    <w:tmpl w:val="DB90A106"/>
    <w:styleLink w:val="Punktory"/>
    <w:lvl w:ilvl="0" w:tplc="CEE0EEC4">
      <w:start w:val="1"/>
      <w:numFmt w:val="bullet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60450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A0B68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6E2B0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87A00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0E29A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21602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87E58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703C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77178824">
    <w:abstractNumId w:val="1"/>
  </w:num>
  <w:num w:numId="2" w16cid:durableId="21400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6D"/>
    <w:rsid w:val="00004F6D"/>
    <w:rsid w:val="00503727"/>
    <w:rsid w:val="009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50C"/>
  <w15:docId w15:val="{FCC29A5B-5858-43E4-9FAC-D29E29EC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i/>
      <w:iCs/>
      <w:outline w:val="0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i/>
      <w:iCs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3.gd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o3gdansk@sto3.gd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Redzimski</cp:lastModifiedBy>
  <cp:revision>2</cp:revision>
  <dcterms:created xsi:type="dcterms:W3CDTF">2023-09-12T14:59:00Z</dcterms:created>
  <dcterms:modified xsi:type="dcterms:W3CDTF">2023-09-12T15:01:00Z</dcterms:modified>
</cp:coreProperties>
</file>