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Instrukcja zamawiania obiadów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Rejestracja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1. Wchodzimy na stronę </w:t>
      </w:r>
      <w:hyperlink r:id="rId2">
        <w:r>
          <w:rPr>
            <w:rStyle w:val="Czeinternetowe"/>
            <w:rFonts w:cs="Arial" w:ascii="Arial" w:hAnsi="Arial"/>
            <w:sz w:val="24"/>
            <w:szCs w:val="24"/>
          </w:rPr>
          <w:t>www.sto3.catering-bmj.pl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Wciskamy „</w:t>
      </w:r>
      <w:r>
        <w:rPr>
          <w:rFonts w:cs="Arial" w:ascii="Arial" w:hAnsi="Arial"/>
          <w:b/>
          <w:sz w:val="24"/>
          <w:szCs w:val="24"/>
        </w:rPr>
        <w:t>przejdź do formularza rejestracyjnego”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3. W formularzu rejestracyjnym wypełniamy wszystkie wymagane dane: Imię, nazwisko ucznia, dane opiekunów, szkołę oraz klasę, email oraz hasło. UWAGA: Do poprawnie przeprowadzonej rejestracji potrzebny jest prawidłowy adres e-mail!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4. Przed zakończeniem rejestracji prosimy koniecznie zapoznać się z </w:t>
      </w:r>
      <w:r>
        <w:rPr>
          <w:rFonts w:cs="Arial" w:ascii="Arial" w:hAnsi="Arial"/>
          <w:b/>
          <w:sz w:val="24"/>
          <w:szCs w:val="24"/>
        </w:rPr>
        <w:t>regulaminem</w:t>
      </w:r>
      <w:r>
        <w:rPr>
          <w:rFonts w:cs="Arial" w:ascii="Arial" w:hAnsi="Arial"/>
          <w:sz w:val="24"/>
          <w:szCs w:val="24"/>
        </w:rPr>
        <w:t xml:space="preserve">!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Po wypełnieniu wszystkich niezbędnych danych oraz zapoznania się z regulaminem wciskamy przycisk „</w:t>
      </w:r>
      <w:r>
        <w:rPr>
          <w:rFonts w:cs="Arial" w:ascii="Arial" w:hAnsi="Arial"/>
          <w:b/>
          <w:sz w:val="24"/>
          <w:szCs w:val="24"/>
        </w:rPr>
        <w:t>Zarejestruj się</w:t>
      </w:r>
      <w:r>
        <w:rPr>
          <w:rFonts w:cs="Arial" w:ascii="Arial" w:hAnsi="Arial"/>
          <w:sz w:val="24"/>
          <w:szCs w:val="24"/>
        </w:rPr>
        <w:t xml:space="preserve">”.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 W ciągu 24 godzin od rejestracji na adres e-mail zostanie wysłany do państwa wygenerowany „Login” oraz „Hasło”, które zostało podane przy rejestracji.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Zamawianie posiłków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1. Ponownie wchodzimy na stronę </w:t>
      </w:r>
      <w:hyperlink r:id="rId3">
        <w:r>
          <w:rPr>
            <w:rStyle w:val="Czeinternetowe"/>
            <w:rFonts w:cs="Arial" w:ascii="Arial" w:hAnsi="Arial"/>
            <w:sz w:val="24"/>
            <w:szCs w:val="24"/>
          </w:rPr>
          <w:t>www.sto3.catering-bmj.pl</w:t>
        </w:r>
      </w:hyperlink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 Wpisujemy wygenerowany login, który otrzymali państwo na adres e-mail oraz hasło podane przy rejestracji.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 Przechodzimy do sekcji „</w:t>
      </w:r>
      <w:r>
        <w:rPr>
          <w:rFonts w:cs="Arial" w:ascii="Arial" w:hAnsi="Arial"/>
          <w:b/>
          <w:sz w:val="24"/>
          <w:szCs w:val="24"/>
        </w:rPr>
        <w:t>zamów obiady</w:t>
      </w:r>
      <w:r>
        <w:rPr>
          <w:rFonts w:cs="Arial" w:ascii="Arial" w:hAnsi="Arial"/>
          <w:sz w:val="24"/>
          <w:szCs w:val="24"/>
        </w:rPr>
        <w:t>”.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 Wybieramy interesujące nas zestawy na dany dzień, po wypełnieniu, na dole strony wciskamy „</w:t>
      </w:r>
      <w:r>
        <w:rPr>
          <w:rFonts w:cs="Arial" w:ascii="Arial" w:hAnsi="Arial"/>
          <w:b/>
          <w:sz w:val="24"/>
          <w:szCs w:val="24"/>
        </w:rPr>
        <w:t>Zamawiam wybrane zestawy</w:t>
      </w:r>
      <w:r>
        <w:rPr>
          <w:rFonts w:cs="Arial" w:ascii="Arial" w:hAnsi="Arial"/>
          <w:sz w:val="24"/>
          <w:szCs w:val="24"/>
        </w:rPr>
        <w:t xml:space="preserve">”. </w:t>
      </w:r>
      <w:r>
        <w:rPr>
          <w:rFonts w:cs="Arial" w:ascii="Arial" w:hAnsi="Arial"/>
          <w:b/>
          <w:sz w:val="24"/>
          <w:szCs w:val="24"/>
        </w:rPr>
        <w:t>UWAGA</w:t>
      </w:r>
      <w:r>
        <w:rPr>
          <w:rFonts w:cs="Arial" w:ascii="Arial" w:hAnsi="Arial"/>
          <w:sz w:val="24"/>
          <w:szCs w:val="24"/>
        </w:rPr>
        <w:t>: Zamówienia składamy z góry na cały miesiąc!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5. Na stronie główniej wciskamy „</w:t>
      </w:r>
      <w:r>
        <w:rPr>
          <w:rFonts w:cs="Arial" w:ascii="Arial" w:hAnsi="Arial"/>
          <w:b/>
          <w:sz w:val="24"/>
          <w:szCs w:val="24"/>
        </w:rPr>
        <w:t>Zapłać teraz</w:t>
      </w:r>
      <w:r>
        <w:rPr>
          <w:rFonts w:cs="Arial" w:ascii="Arial" w:hAnsi="Arial"/>
          <w:sz w:val="24"/>
          <w:szCs w:val="24"/>
        </w:rPr>
        <w:t>”.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Arial" w:ascii="Arial" w:hAnsi="Arial"/>
          <w:sz w:val="24"/>
          <w:szCs w:val="24"/>
        </w:rPr>
        <w:t xml:space="preserve">6. Wybieramy swój bank i wypełniamy resztę niezbędnych danych do dokonania płatności.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27c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66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3701d"/>
    <w:rPr>
      <w:color w:val="800080" w:themeColor="followed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ania.catering-bmj.pl/" TargetMode="External"/><Relationship Id="rId3" Type="http://schemas.openxmlformats.org/officeDocument/2006/relationships/hyperlink" Target="http://www.dania.catering-bmj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LibreOffice/6.3.1.2$Windows_X86_64 LibreOffice_project/b79626edf0065ac373bd1df5c28bd630b4424273</Application>
  <Pages>1</Pages>
  <Words>165</Words>
  <Characters>1097</Characters>
  <CharactersWithSpaces>1251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2019-08-29T12:25:00Z</dcterms:created>
  <dc:creator>Hurtownia</dc:creator>
  <dc:description/>
  <dc:language>pl-PL</dc:language>
  <cp:lastModifiedBy/>
  <cp:lastPrinted>2020-08-25T13:22:29Z</cp:lastPrinted>
  <dcterms:modified xsi:type="dcterms:W3CDTF">2020-08-27T14:40:35Z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